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AF" w:rsidRDefault="00B97AAF" w:rsidP="00015431">
      <w:pPr>
        <w:spacing w:after="0" w:line="28" w:lineRule="atLeast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p w:rsidR="00B97AAF" w:rsidRDefault="00B97AAF" w:rsidP="00015431">
      <w:pPr>
        <w:spacing w:after="0" w:line="28" w:lineRule="atLeast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926BF9" w:rsidRDefault="00926BF9" w:rsidP="00015431">
      <w:pPr>
        <w:spacing w:after="0" w:line="28" w:lineRule="atLeast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B97AAF" w:rsidRDefault="00B97AAF" w:rsidP="00015431">
      <w:pPr>
        <w:spacing w:after="0" w:line="28" w:lineRule="atLeast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B97AAF" w:rsidRPr="00B97AAF" w:rsidRDefault="00B316DC" w:rsidP="00015431">
      <w:pPr>
        <w:spacing w:after="0" w:line="28" w:lineRule="atLeast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97AAF">
        <w:rPr>
          <w:rFonts w:ascii="Times New Roman" w:hAnsi="Times New Roman" w:cs="Times New Roman"/>
          <w:b/>
          <w:sz w:val="24"/>
          <w:szCs w:val="24"/>
          <w:lang w:val="es-ES"/>
        </w:rPr>
        <w:t>CONCURSO</w:t>
      </w:r>
      <w:r w:rsidR="00015431" w:rsidRPr="00B97AA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IDEAS EMPRENDEDORAS</w:t>
      </w:r>
    </w:p>
    <w:p w:rsidR="00B97AAF" w:rsidRDefault="00B97AAF" w:rsidP="00015431">
      <w:pPr>
        <w:spacing w:after="0" w:line="28" w:lineRule="atLeast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B316DC" w:rsidRPr="00926BF9" w:rsidRDefault="00B316DC" w:rsidP="00015431">
      <w:pPr>
        <w:spacing w:after="0" w:line="28" w:lineRule="atLeast"/>
        <w:jc w:val="center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926BF9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“Y2Y: YOUTH CREATIVE THINKING AS </w:t>
      </w:r>
      <w:r w:rsidRPr="00926BF9">
        <w:rPr>
          <w:rFonts w:ascii="Times New Roman" w:hAnsi="Times New Roman" w:cs="Times New Roman"/>
          <w:b/>
          <w:i/>
          <w:noProof/>
          <w:sz w:val="24"/>
          <w:szCs w:val="24"/>
          <w:lang w:val="es-ES"/>
        </w:rPr>
        <w:t>ENTREPRENEURIAL</w:t>
      </w:r>
      <w:r w:rsidRPr="00926BF9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INPUT”</w:t>
      </w:r>
    </w:p>
    <w:p w:rsidR="00B316DC" w:rsidRPr="00926BF9" w:rsidRDefault="00B316DC" w:rsidP="00300F7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316DC" w:rsidRPr="00926BF9" w:rsidRDefault="00B316DC" w:rsidP="00300F7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316DC" w:rsidRPr="00300F71" w:rsidRDefault="00B316DC" w:rsidP="00300F71">
      <w:pPr>
        <w:spacing w:after="0" w:line="28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00F71">
        <w:rPr>
          <w:rFonts w:ascii="Times New Roman" w:hAnsi="Times New Roman" w:cs="Times New Roman"/>
          <w:sz w:val="24"/>
          <w:szCs w:val="24"/>
          <w:lang w:val="es-ES"/>
        </w:rPr>
        <w:t>En relación con la participación en el concurso</w:t>
      </w:r>
      <w:r w:rsidR="002B7636">
        <w:rPr>
          <w:rFonts w:ascii="Times New Roman" w:hAnsi="Times New Roman" w:cs="Times New Roman"/>
          <w:sz w:val="24"/>
          <w:szCs w:val="24"/>
          <w:lang w:val="es-ES"/>
        </w:rPr>
        <w:t xml:space="preserve"> de ideas emprendedoras</w:t>
      </w:r>
      <w:r w:rsidRPr="00300F7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36C76">
        <w:rPr>
          <w:rFonts w:ascii="Times New Roman" w:hAnsi="Times New Roman" w:cs="Times New Roman"/>
          <w:i/>
          <w:sz w:val="24"/>
          <w:szCs w:val="24"/>
          <w:lang w:val="es-ES"/>
        </w:rPr>
        <w:t xml:space="preserve">“Y2Y: Youth creative thinking as </w:t>
      </w:r>
      <w:r w:rsidRPr="00036C76">
        <w:rPr>
          <w:rFonts w:ascii="Times New Roman" w:hAnsi="Times New Roman" w:cs="Times New Roman"/>
          <w:i/>
          <w:noProof/>
          <w:sz w:val="24"/>
          <w:szCs w:val="24"/>
          <w:lang w:val="es-ES"/>
        </w:rPr>
        <w:t>entrepreneurial</w:t>
      </w:r>
      <w:r w:rsidRPr="00036C7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input”, </w:t>
      </w:r>
      <w:r w:rsidRPr="00300F71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2B7636">
        <w:rPr>
          <w:rFonts w:ascii="Times New Roman" w:hAnsi="Times New Roman" w:cs="Times New Roman"/>
          <w:sz w:val="24"/>
          <w:szCs w:val="24"/>
          <w:lang w:val="es-ES"/>
        </w:rPr>
        <w:t>anexan</w:t>
      </w:r>
      <w:r w:rsidRPr="00300F7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DF0339" w:rsidRPr="00300F71">
        <w:rPr>
          <w:rFonts w:ascii="Times New Roman" w:hAnsi="Times New Roman" w:cs="Times New Roman"/>
          <w:sz w:val="24"/>
          <w:szCs w:val="24"/>
          <w:lang w:val="es-ES"/>
        </w:rPr>
        <w:t xml:space="preserve">4 documentos, </w:t>
      </w:r>
      <w:r w:rsidRPr="00300F71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DF0339" w:rsidRPr="00300F71">
        <w:rPr>
          <w:rFonts w:ascii="Times New Roman" w:hAnsi="Times New Roman" w:cs="Times New Roman"/>
          <w:sz w:val="24"/>
          <w:szCs w:val="24"/>
          <w:lang w:val="es-ES"/>
        </w:rPr>
        <w:t>edactados en inglés dado que los cursos de formación ofertados como premio se impartirán también en inglés</w:t>
      </w:r>
      <w:r w:rsidRPr="00300F71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B316DC" w:rsidRPr="00300F71" w:rsidRDefault="00B316DC" w:rsidP="00300F71">
      <w:pPr>
        <w:spacing w:after="0" w:line="28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316DC" w:rsidRPr="00300F71" w:rsidRDefault="00B316DC" w:rsidP="00300F71">
      <w:pPr>
        <w:spacing w:after="0" w:line="28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F0339" w:rsidRDefault="00B316DC" w:rsidP="00300F71">
      <w:pPr>
        <w:pStyle w:val="Prrafodelista"/>
        <w:numPr>
          <w:ilvl w:val="0"/>
          <w:numId w:val="2"/>
        </w:numPr>
        <w:spacing w:after="0" w:line="28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00F71">
        <w:rPr>
          <w:rFonts w:ascii="Times New Roman" w:hAnsi="Times New Roman" w:cs="Times New Roman"/>
          <w:sz w:val="24"/>
          <w:szCs w:val="24"/>
          <w:lang w:val="es-ES"/>
        </w:rPr>
        <w:t xml:space="preserve">Las bases del concurso de ideas. </w:t>
      </w:r>
      <w:r w:rsidR="00DF0339" w:rsidRPr="00300F71">
        <w:rPr>
          <w:rFonts w:ascii="Times New Roman" w:hAnsi="Times New Roman" w:cs="Times New Roman"/>
          <w:sz w:val="24"/>
          <w:szCs w:val="24"/>
          <w:lang w:val="es-ES"/>
        </w:rPr>
        <w:t>Donde se tendrá en especial consideración a los concursantes de aquellos municipios que hayan participado desde el principio activamente en el proyecto Y2Y.</w:t>
      </w:r>
      <w:r w:rsidR="00300F7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00F71" w:rsidRDefault="00300F71" w:rsidP="00300F71">
      <w:pPr>
        <w:pStyle w:val="Prrafodelista"/>
        <w:spacing w:after="0" w:line="28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00F71" w:rsidRPr="00300F71" w:rsidRDefault="00300F71" w:rsidP="005918BF">
      <w:pPr>
        <w:pStyle w:val="Prrafodelista"/>
        <w:spacing w:after="0" w:line="28" w:lineRule="atLeast"/>
        <w:jc w:val="both"/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En Andalucía se seleccionarán a un total de 6 jóvenes (de entre 18 y 30 años), </w:t>
      </w:r>
      <w:r w:rsidR="00036C76">
        <w:rPr>
          <w:rFonts w:ascii="Times New Roman" w:hAnsi="Times New Roman" w:cs="Times New Roman"/>
          <w:sz w:val="24"/>
          <w:szCs w:val="24"/>
          <w:lang w:val="es-ES"/>
        </w:rPr>
        <w:t xml:space="preserve">que presenten una idea emprendedora relacionada con uno de los topis propuestos. Los ganadores, </w:t>
      </w:r>
      <w:r>
        <w:rPr>
          <w:rFonts w:ascii="Times New Roman" w:hAnsi="Times New Roman" w:cs="Times New Roman"/>
          <w:sz w:val="24"/>
          <w:szCs w:val="24"/>
          <w:lang w:val="es-ES"/>
        </w:rPr>
        <w:t>tendrán acceso a 3 actividades de formación: curso en torno a las habilidades de emprendimiento (modalidad presencial de 10 días en y otros 40 días de manera online)</w:t>
      </w:r>
      <w:r w:rsidRPr="00300F71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r>
        <w:rPr>
          <w:rFonts w:ascii="Times New Roman" w:hAnsi="Times New Roman" w:cs="Times New Roman"/>
          <w:sz w:val="26"/>
          <w:szCs w:val="26"/>
          <w:lang w:val="es-ES"/>
        </w:rPr>
        <w:t>participación en la plataforma de ideas de Y2Y</w:t>
      </w:r>
      <w:r w:rsidR="00B97AAF">
        <w:rPr>
          <w:rFonts w:ascii="Times New Roman" w:hAnsi="Times New Roman" w:cs="Times New Roman"/>
          <w:sz w:val="26"/>
          <w:szCs w:val="26"/>
          <w:lang w:val="es-ES"/>
        </w:rPr>
        <w:t xml:space="preserve"> y</w:t>
      </w:r>
      <w:r>
        <w:rPr>
          <w:rFonts w:ascii="Times New Roman" w:hAnsi="Times New Roman" w:cs="Times New Roman"/>
          <w:sz w:val="26"/>
          <w:szCs w:val="26"/>
          <w:lang w:val="es-ES"/>
        </w:rPr>
        <w:t>; oportunidad de participar en l</w:t>
      </w:r>
      <w:r w:rsidRPr="005918BF">
        <w:rPr>
          <w:rFonts w:ascii="Times New Roman" w:hAnsi="Times New Roman" w:cs="Times New Roman"/>
          <w:sz w:val="24"/>
          <w:szCs w:val="24"/>
          <w:lang w:val="es-ES"/>
        </w:rPr>
        <w:t xml:space="preserve">a promoción de iniciativas </w:t>
      </w:r>
      <w:r w:rsidR="005918BF" w:rsidRPr="005918BF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Pr="00300F71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ES"/>
        </w:rPr>
        <w:t>entrar en el circuito europeo de empresas jóvenes</w:t>
      </w:r>
      <w:r w:rsidR="005918BF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ES"/>
        </w:rPr>
        <w:t>.</w:t>
      </w:r>
    </w:p>
    <w:p w:rsidR="00300F71" w:rsidRPr="00300F71" w:rsidRDefault="00300F71" w:rsidP="00300F71">
      <w:pPr>
        <w:pStyle w:val="Prrafodelista"/>
        <w:spacing w:after="0" w:line="28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F0339" w:rsidRPr="00300F71" w:rsidRDefault="00DF0339" w:rsidP="00300F71">
      <w:pPr>
        <w:spacing w:after="0" w:line="28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F44022" w:rsidRPr="00300F71" w:rsidRDefault="00DF0339" w:rsidP="00300F71">
      <w:pPr>
        <w:pStyle w:val="Prrafodelista"/>
        <w:numPr>
          <w:ilvl w:val="0"/>
          <w:numId w:val="2"/>
        </w:numPr>
        <w:spacing w:after="0" w:line="28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00F71">
        <w:rPr>
          <w:rFonts w:ascii="Times New Roman" w:hAnsi="Times New Roman" w:cs="Times New Roman"/>
          <w:sz w:val="24"/>
          <w:szCs w:val="24"/>
          <w:lang w:val="es-ES"/>
        </w:rPr>
        <w:t xml:space="preserve"> La “</w:t>
      </w:r>
      <w:r w:rsidRPr="00300F71">
        <w:rPr>
          <w:rFonts w:ascii="Times New Roman" w:hAnsi="Times New Roman" w:cs="Times New Roman"/>
          <w:i/>
          <w:sz w:val="24"/>
          <w:szCs w:val="24"/>
          <w:lang w:val="es-ES"/>
        </w:rPr>
        <w:t>application form</w:t>
      </w:r>
      <w:r w:rsidRPr="00300F71">
        <w:rPr>
          <w:rFonts w:ascii="Times New Roman" w:hAnsi="Times New Roman" w:cs="Times New Roman"/>
          <w:sz w:val="24"/>
          <w:szCs w:val="24"/>
          <w:lang w:val="es-ES"/>
        </w:rPr>
        <w:t>”, que deberán</w:t>
      </w:r>
      <w:r w:rsidR="00B97AAF">
        <w:rPr>
          <w:rFonts w:ascii="Times New Roman" w:hAnsi="Times New Roman" w:cs="Times New Roman"/>
          <w:sz w:val="24"/>
          <w:szCs w:val="24"/>
          <w:lang w:val="es-ES"/>
        </w:rPr>
        <w:t xml:space="preserve"> ser rellenada por</w:t>
      </w:r>
      <w:r w:rsidRPr="00300F71">
        <w:rPr>
          <w:rFonts w:ascii="Times New Roman" w:hAnsi="Times New Roman" w:cs="Times New Roman"/>
          <w:sz w:val="24"/>
          <w:szCs w:val="24"/>
          <w:lang w:val="es-ES"/>
        </w:rPr>
        <w:t xml:space="preserve"> los participantes </w:t>
      </w:r>
      <w:r w:rsidR="00B97AAF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300F71">
        <w:rPr>
          <w:rFonts w:ascii="Times New Roman" w:hAnsi="Times New Roman" w:cs="Times New Roman"/>
          <w:sz w:val="24"/>
          <w:szCs w:val="24"/>
          <w:lang w:val="es-ES"/>
        </w:rPr>
        <w:t>l concurso.</w:t>
      </w:r>
    </w:p>
    <w:p w:rsidR="00DF0339" w:rsidRPr="00300F71" w:rsidRDefault="00DF0339" w:rsidP="00300F71">
      <w:pPr>
        <w:spacing w:after="0" w:line="28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F0339" w:rsidRPr="00300F71" w:rsidRDefault="00DF0339" w:rsidP="00300F71">
      <w:pPr>
        <w:spacing w:after="0" w:line="28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F0339" w:rsidRPr="00300F71" w:rsidRDefault="00DF0339" w:rsidP="00300F71">
      <w:pPr>
        <w:spacing w:after="0" w:line="28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F0339" w:rsidRPr="00300F71" w:rsidRDefault="00DF0339" w:rsidP="00300F71">
      <w:pPr>
        <w:pStyle w:val="Prrafodelista"/>
        <w:numPr>
          <w:ilvl w:val="0"/>
          <w:numId w:val="2"/>
        </w:numPr>
        <w:spacing w:after="0" w:line="28" w:lineRule="atLeast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300F71">
        <w:rPr>
          <w:rFonts w:ascii="Times New Roman" w:hAnsi="Times New Roman" w:cs="Times New Roman"/>
          <w:sz w:val="24"/>
          <w:szCs w:val="24"/>
          <w:lang w:val="es-ES"/>
        </w:rPr>
        <w:t>Documento relativo a los campos de interés del concurso:</w:t>
      </w:r>
      <w:r w:rsidRPr="00300F7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Enterpreneurial Fields of Interest</w:t>
      </w:r>
      <w:r w:rsidR="00B97AAF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300F71">
        <w:rPr>
          <w:rFonts w:ascii="Times New Roman" w:hAnsi="Times New Roman" w:cs="Times New Roman"/>
          <w:i/>
          <w:sz w:val="24"/>
          <w:szCs w:val="24"/>
          <w:lang w:val="es-ES"/>
        </w:rPr>
        <w:t>to be mentioned in box 5 criterion 2 of the application form “Y2Y competition”</w:t>
      </w:r>
    </w:p>
    <w:p w:rsidR="00DF0339" w:rsidRPr="00300F71" w:rsidRDefault="00DF0339" w:rsidP="00300F71">
      <w:pPr>
        <w:spacing w:after="0" w:line="28" w:lineRule="atLeast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:rsidR="00036C76" w:rsidRDefault="00036C76" w:rsidP="00036C76">
      <w:pPr>
        <w:spacing w:after="0" w:line="28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36C76" w:rsidRDefault="00036C76" w:rsidP="00036C76">
      <w:pPr>
        <w:spacing w:after="0" w:line="28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36C76" w:rsidRPr="00036C76" w:rsidRDefault="00036C76" w:rsidP="00036C76">
      <w:pPr>
        <w:spacing w:after="0" w:line="28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Para más información, consúltese los documentos adjuntos.</w:t>
      </w:r>
    </w:p>
    <w:p w:rsidR="00DF0339" w:rsidRPr="00DF0339" w:rsidRDefault="00DF0339" w:rsidP="00DF0339">
      <w:pPr>
        <w:spacing w:after="0" w:line="28" w:lineRule="atLeast"/>
        <w:jc w:val="both"/>
      </w:pPr>
    </w:p>
    <w:p w:rsidR="00DF0339" w:rsidRPr="00DF0339" w:rsidRDefault="00DF0339" w:rsidP="00DF0339">
      <w:pPr>
        <w:spacing w:after="0" w:line="28" w:lineRule="atLeast"/>
        <w:jc w:val="both"/>
        <w:rPr>
          <w:lang w:val="es-ES"/>
        </w:rPr>
      </w:pPr>
    </w:p>
    <w:p w:rsidR="00DF0339" w:rsidRPr="00DF0339" w:rsidRDefault="00DF0339" w:rsidP="00DF0339">
      <w:pPr>
        <w:spacing w:after="0" w:line="28" w:lineRule="atLeast"/>
        <w:jc w:val="both"/>
        <w:rPr>
          <w:lang w:val="es-ES"/>
        </w:rPr>
      </w:pPr>
    </w:p>
    <w:p w:rsidR="00DF0339" w:rsidRPr="00DF0339" w:rsidRDefault="00DF0339" w:rsidP="00DF0339">
      <w:pPr>
        <w:spacing w:after="0" w:line="28" w:lineRule="atLeast"/>
        <w:jc w:val="both"/>
        <w:rPr>
          <w:lang w:val="es-ES"/>
        </w:rPr>
      </w:pPr>
    </w:p>
    <w:p w:rsidR="00DF0339" w:rsidRPr="00DF0339" w:rsidRDefault="00DF0339" w:rsidP="00DF0339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  <w:b/>
          <w:lang w:val="es-ES"/>
        </w:rPr>
      </w:pPr>
    </w:p>
    <w:p w:rsidR="00DF0339" w:rsidRPr="00DF0339" w:rsidRDefault="00DF0339" w:rsidP="00DF0339">
      <w:pPr>
        <w:spacing w:after="0" w:line="28" w:lineRule="atLeast"/>
        <w:jc w:val="both"/>
        <w:rPr>
          <w:lang w:val="es-ES"/>
        </w:rPr>
      </w:pPr>
    </w:p>
    <w:sectPr w:rsidR="00DF0339" w:rsidRPr="00DF0339" w:rsidSect="00832A0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3D" w:rsidRDefault="00B0773D" w:rsidP="00B97AAF">
      <w:pPr>
        <w:spacing w:after="0" w:line="240" w:lineRule="auto"/>
      </w:pPr>
      <w:r>
        <w:separator/>
      </w:r>
    </w:p>
  </w:endnote>
  <w:endnote w:type="continuationSeparator" w:id="0">
    <w:p w:rsidR="00B0773D" w:rsidRDefault="00B0773D" w:rsidP="00B9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F9" w:rsidRDefault="00926BF9" w:rsidP="00926BF9">
    <w:pPr>
      <w:pStyle w:val="Piedepgina"/>
      <w:jc w:val="center"/>
    </w:pPr>
    <w:r>
      <w:rPr>
        <w:noProof/>
        <w:lang w:val="es-ES" w:eastAsia="es-ES"/>
      </w:rPr>
      <w:drawing>
        <wp:inline distT="0" distB="0" distL="0" distR="0" wp14:anchorId="52DA0277">
          <wp:extent cx="1629103" cy="72521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595"/>
                  <a:stretch/>
                </pic:blipFill>
                <pic:spPr bwMode="auto">
                  <a:xfrm>
                    <a:off x="0" y="0"/>
                    <a:ext cx="1629004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660CA03B">
          <wp:extent cx="1657985" cy="72517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3D" w:rsidRDefault="00B0773D" w:rsidP="00B97AAF">
      <w:pPr>
        <w:spacing w:after="0" w:line="240" w:lineRule="auto"/>
      </w:pPr>
      <w:r>
        <w:separator/>
      </w:r>
    </w:p>
  </w:footnote>
  <w:footnote w:type="continuationSeparator" w:id="0">
    <w:p w:rsidR="00B0773D" w:rsidRDefault="00B0773D" w:rsidP="00B9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AF" w:rsidRDefault="009A2E19">
    <w:pPr>
      <w:pStyle w:val="Encabezado"/>
    </w:pPr>
    <w:r>
      <w:rPr>
        <w:noProof/>
        <w:lang w:val="es-ES" w:eastAsia="es-ES"/>
      </w:rPr>
      <w:drawing>
        <wp:inline distT="0" distB="0" distL="0" distR="0" wp14:anchorId="5AA8456C" wp14:editId="047C23D1">
          <wp:extent cx="1839311" cy="524911"/>
          <wp:effectExtent l="0" t="0" r="0" b="8890"/>
          <wp:docPr id="1" name="Imagen 1" descr="Resultado de imagen de co-funded by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co-funded by 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536" cy="52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7AAF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4132580</wp:posOffset>
          </wp:positionH>
          <wp:positionV relativeFrom="paragraph">
            <wp:posOffset>-250825</wp:posOffset>
          </wp:positionV>
          <wp:extent cx="1607820" cy="724535"/>
          <wp:effectExtent l="0" t="0" r="0" b="0"/>
          <wp:wrapTight wrapText="bothSides">
            <wp:wrapPolygon edited="0">
              <wp:start x="0" y="0"/>
              <wp:lineTo x="0" y="21013"/>
              <wp:lineTo x="21242" y="21013"/>
              <wp:lineTo x="21242" y="0"/>
              <wp:lineTo x="0" y="0"/>
            </wp:wrapPolygon>
          </wp:wrapTight>
          <wp:docPr id="164" name="Immagine 1" descr="C:\Users\Laptop\AppData\Local\Temp\ABBYY\PDFTransformer\12.00\media\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ptop\AppData\Local\Temp\ABBYY\PDFTransformer\12.00\media\image2.jpe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968"/>
                  <a:stretch/>
                </pic:blipFill>
                <pic:spPr bwMode="auto">
                  <a:xfrm>
                    <a:off x="0" y="0"/>
                    <a:ext cx="160782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E04BF"/>
    <w:multiLevelType w:val="hybridMultilevel"/>
    <w:tmpl w:val="22DA865E"/>
    <w:lvl w:ilvl="0" w:tplc="60C862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80B3D"/>
    <w:multiLevelType w:val="hybridMultilevel"/>
    <w:tmpl w:val="D480F354"/>
    <w:lvl w:ilvl="0" w:tplc="A0881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DC"/>
    <w:rsid w:val="00015431"/>
    <w:rsid w:val="00036C76"/>
    <w:rsid w:val="002B7636"/>
    <w:rsid w:val="00300F71"/>
    <w:rsid w:val="005918BF"/>
    <w:rsid w:val="00634CBD"/>
    <w:rsid w:val="006B1E0B"/>
    <w:rsid w:val="007563FC"/>
    <w:rsid w:val="00832A00"/>
    <w:rsid w:val="00893026"/>
    <w:rsid w:val="00926BF9"/>
    <w:rsid w:val="009A2E19"/>
    <w:rsid w:val="00B0773D"/>
    <w:rsid w:val="00B316DC"/>
    <w:rsid w:val="00B97AAF"/>
    <w:rsid w:val="00DF0339"/>
    <w:rsid w:val="00F4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DC"/>
    <w:pPr>
      <w:spacing w:after="160" w:line="259" w:lineRule="auto"/>
    </w:pPr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16DC"/>
    <w:pPr>
      <w:ind w:left="720"/>
      <w:contextualSpacing/>
    </w:pPr>
  </w:style>
  <w:style w:type="paragraph" w:customStyle="1" w:styleId="BasicParagraph">
    <w:name w:val="[Basic Paragraph]"/>
    <w:basedOn w:val="Normal"/>
    <w:rsid w:val="00DF0339"/>
    <w:pPr>
      <w:widowControl w:val="0"/>
      <w:autoSpaceDE w:val="0"/>
      <w:autoSpaceDN w:val="0"/>
      <w:adjustRightInd w:val="0"/>
      <w:spacing w:after="0" w:line="288" w:lineRule="auto"/>
    </w:pPr>
    <w:rPr>
      <w:rFonts w:ascii="Helvetica" w:eastAsia="Times New Roman" w:hAnsi="Helvetica" w:cs="Helvetica"/>
      <w:color w:val="000000"/>
      <w:sz w:val="24"/>
      <w:szCs w:val="24"/>
      <w:lang w:val="en-US" w:bidi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00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00F71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97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AAF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B97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AAF"/>
    <w:rPr>
      <w:lang w:val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BF9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DC"/>
    <w:pPr>
      <w:spacing w:after="160" w:line="259" w:lineRule="auto"/>
    </w:pPr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16DC"/>
    <w:pPr>
      <w:ind w:left="720"/>
      <w:contextualSpacing/>
    </w:pPr>
  </w:style>
  <w:style w:type="paragraph" w:customStyle="1" w:styleId="BasicParagraph">
    <w:name w:val="[Basic Paragraph]"/>
    <w:basedOn w:val="Normal"/>
    <w:rsid w:val="00DF0339"/>
    <w:pPr>
      <w:widowControl w:val="0"/>
      <w:autoSpaceDE w:val="0"/>
      <w:autoSpaceDN w:val="0"/>
      <w:adjustRightInd w:val="0"/>
      <w:spacing w:after="0" w:line="288" w:lineRule="auto"/>
    </w:pPr>
    <w:rPr>
      <w:rFonts w:ascii="Helvetica" w:eastAsia="Times New Roman" w:hAnsi="Helvetica" w:cs="Helvetica"/>
      <w:color w:val="000000"/>
      <w:sz w:val="24"/>
      <w:szCs w:val="24"/>
      <w:lang w:val="en-US" w:bidi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00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00F71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97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AAF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B97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AAF"/>
    <w:rPr>
      <w:lang w:val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BF9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ID</dc:creator>
  <cp:lastModifiedBy>Rocío ID</cp:lastModifiedBy>
  <cp:revision>3</cp:revision>
  <dcterms:created xsi:type="dcterms:W3CDTF">2019-04-04T08:57:00Z</dcterms:created>
  <dcterms:modified xsi:type="dcterms:W3CDTF">2019-04-04T08:59:00Z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1214128573</vt:i4>
  </property>
  <property fmtid="{D5CDD505-2E9C-101B-9397-08002B2CF9AE}" pid="3" name="_NewReviewCycle">
    <vt:lpwstr/>
  </property>
  <property fmtid="{D5CDD505-2E9C-101B-9397-08002B2CF9AE}" pid="4" name="_EmailSubject">
    <vt:lpwstr>PARA SUBIR A WEB</vt:lpwstr>
  </property>
  <property fmtid="{D5CDD505-2E9C-101B-9397-08002B2CF9AE}" pid="5" name="_AuthorEmail">
    <vt:lpwstr>iguerrero@famp.es</vt:lpwstr>
  </property>
  <property fmtid="{D5CDD505-2E9C-101B-9397-08002B2CF9AE}" pid="6" name="_AuthorEmailDisplayName">
    <vt:lpwstr>Inma Guerrero</vt:lpwstr>
  </property>
</Properties>
</file>