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F5" w:rsidRPr="00A259DD" w:rsidRDefault="00011BF5" w:rsidP="005F6C1D">
      <w:pPr>
        <w:tabs>
          <w:tab w:val="center" w:pos="851"/>
        </w:tabs>
        <w:spacing w:after="0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A259DD"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-59690</wp:posOffset>
            </wp:positionV>
            <wp:extent cx="5255895" cy="662305"/>
            <wp:effectExtent l="0" t="0" r="1905" b="4445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5589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A259DD">
        <w:rPr>
          <w:rFonts w:ascii="Arial" w:hAnsi="Arial" w:cs="Arial"/>
          <w:b/>
          <w:sz w:val="32"/>
          <w:szCs w:val="32"/>
        </w:rPr>
        <w:t>Autoconsumo eléctrico en Andalucía</w:t>
      </w:r>
    </w:p>
    <w:p w:rsidR="00011BF5" w:rsidRPr="00A259DD" w:rsidRDefault="00011BF5" w:rsidP="00011BF5">
      <w:pPr>
        <w:spacing w:after="0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A259DD">
        <w:rPr>
          <w:rFonts w:ascii="Arial" w:hAnsi="Arial" w:cs="Arial"/>
          <w:b/>
          <w:sz w:val="32"/>
          <w:szCs w:val="32"/>
        </w:rPr>
        <w:t>PREGUNTAS FRECUENTES</w:t>
      </w:r>
    </w:p>
    <w:p w:rsidR="0085605A" w:rsidRPr="00011BF5" w:rsidRDefault="0085605A" w:rsidP="00011BF5">
      <w:pPr>
        <w:jc w:val="both"/>
        <w:rPr>
          <w:rFonts w:ascii="NewsGotT" w:hAnsi="NewsGotT"/>
          <w:b/>
          <w:bCs/>
          <w:sz w:val="24"/>
          <w:szCs w:val="24"/>
        </w:rPr>
      </w:pPr>
    </w:p>
    <w:p w:rsidR="00D63561" w:rsidRPr="00B91ABC" w:rsidRDefault="00D63561" w:rsidP="00A259DD">
      <w:pPr>
        <w:pStyle w:val="Prrafodelista"/>
        <w:numPr>
          <w:ilvl w:val="0"/>
          <w:numId w:val="11"/>
        </w:numPr>
        <w:pBdr>
          <w:bottom w:val="single" w:sz="4" w:space="14" w:color="EFEFEF"/>
        </w:pBdr>
        <w:shd w:val="clear" w:color="auto" w:fill="FFFFFF"/>
        <w:spacing w:after="0" w:line="240" w:lineRule="auto"/>
        <w:ind w:left="142" w:right="284" w:firstLine="0"/>
        <w:jc w:val="both"/>
        <w:outlineLvl w:val="4"/>
        <w:rPr>
          <w:rFonts w:ascii="Arial" w:hAnsi="Arial" w:cs="Arial"/>
          <w:b/>
          <w:color w:val="83C937"/>
          <w:sz w:val="28"/>
          <w:szCs w:val="28"/>
        </w:rPr>
      </w:pPr>
      <w:r w:rsidRPr="00B91ABC">
        <w:rPr>
          <w:rFonts w:ascii="Arial" w:hAnsi="Arial" w:cs="Arial"/>
          <w:b/>
          <w:color w:val="83C937"/>
          <w:sz w:val="28"/>
          <w:szCs w:val="28"/>
        </w:rPr>
        <w:t>¿Qué es el autoconsumo?</w:t>
      </w:r>
    </w:p>
    <w:p w:rsidR="00A70C5D" w:rsidRPr="00E12C43" w:rsidRDefault="00D63561" w:rsidP="00947C80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E12C43">
        <w:rPr>
          <w:rFonts w:ascii="Calibri" w:eastAsia="Times New Roman" w:hAnsi="Calibri" w:cs="Open Sans"/>
          <w:sz w:val="24"/>
          <w:szCs w:val="24"/>
          <w:lang w:eastAsia="es-ES"/>
        </w:rPr>
        <w:t>La producción de electricidad para el consumo propio es lo que se conoce como autoconsumo.</w:t>
      </w:r>
      <w:r w:rsidR="00A70C5D" w:rsidRPr="00E12C43">
        <w:rPr>
          <w:rFonts w:ascii="Calibri" w:eastAsia="Times New Roman" w:hAnsi="Calibri" w:cs="Open Sans"/>
          <w:sz w:val="24"/>
          <w:szCs w:val="24"/>
          <w:lang w:eastAsia="es-ES"/>
        </w:rPr>
        <w:t xml:space="preserve"> En el caso del autoconsumo fotovoltaico se produce a través de </w:t>
      </w:r>
      <w:r w:rsidR="00FA453A" w:rsidRPr="00A259DD">
        <w:rPr>
          <w:rFonts w:ascii="Calibri" w:eastAsia="Times New Roman" w:hAnsi="Calibri" w:cs="Open Sans"/>
          <w:sz w:val="24"/>
          <w:szCs w:val="24"/>
          <w:lang w:eastAsia="es-ES"/>
        </w:rPr>
        <w:t xml:space="preserve">paneles o </w:t>
      </w:r>
      <w:r w:rsidR="005A295D" w:rsidRPr="00A259DD">
        <w:rPr>
          <w:rFonts w:ascii="Calibri" w:eastAsia="Times New Roman" w:hAnsi="Calibri" w:cs="Open Sans"/>
          <w:sz w:val="24"/>
          <w:szCs w:val="24"/>
          <w:lang w:eastAsia="es-ES"/>
        </w:rPr>
        <w:t xml:space="preserve">módulos </w:t>
      </w:r>
      <w:r w:rsidR="00A70C5D" w:rsidRPr="00E12C43">
        <w:rPr>
          <w:rFonts w:ascii="Calibri" w:eastAsia="Times New Roman" w:hAnsi="Calibri" w:cs="Open Sans"/>
          <w:sz w:val="24"/>
          <w:szCs w:val="24"/>
          <w:lang w:eastAsia="es-ES"/>
        </w:rPr>
        <w:t>fotovoltaicos que capturan la energía solar y la convierten en electricidad.</w:t>
      </w:r>
    </w:p>
    <w:p w:rsidR="00B91ABC" w:rsidRPr="00E12C43" w:rsidRDefault="00B91ABC" w:rsidP="00A70C5D">
      <w:pPr>
        <w:shd w:val="clear" w:color="auto" w:fill="FFFFFF"/>
        <w:spacing w:after="0" w:line="240" w:lineRule="auto"/>
        <w:ind w:left="680"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</w:p>
    <w:p w:rsidR="00D63561" w:rsidRPr="00E12C43" w:rsidRDefault="00A70C5D" w:rsidP="00947C80">
      <w:pPr>
        <w:shd w:val="clear" w:color="auto" w:fill="FFFFFF"/>
        <w:spacing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E12C43">
        <w:rPr>
          <w:rFonts w:ascii="Calibri" w:eastAsia="Times New Roman" w:hAnsi="Calibri" w:cs="Open Sans"/>
          <w:sz w:val="24"/>
          <w:szCs w:val="24"/>
          <w:lang w:eastAsia="es-ES"/>
        </w:rPr>
        <w:t>Una</w:t>
      </w:r>
      <w:r w:rsidR="00D63561" w:rsidRPr="00E12C43">
        <w:rPr>
          <w:rFonts w:ascii="Calibri" w:eastAsia="Times New Roman" w:hAnsi="Calibri" w:cs="Open Sans"/>
          <w:sz w:val="24"/>
          <w:szCs w:val="24"/>
          <w:lang w:eastAsia="es-ES"/>
        </w:rPr>
        <w:t xml:space="preserve"> instalación de autoconsumo puede ser:</w:t>
      </w:r>
    </w:p>
    <w:p w:rsidR="00D63561" w:rsidRPr="00A259DD" w:rsidRDefault="00D63561" w:rsidP="00C21AE9">
      <w:pPr>
        <w:pStyle w:val="Prrafodelista"/>
        <w:numPr>
          <w:ilvl w:val="0"/>
          <w:numId w:val="12"/>
        </w:numPr>
        <w:shd w:val="clear" w:color="auto" w:fill="FFFFFF"/>
        <w:spacing w:line="240" w:lineRule="auto"/>
        <w:ind w:left="680" w:right="284"/>
        <w:jc w:val="both"/>
        <w:rPr>
          <w:rFonts w:eastAsia="Times New Roman" w:cstheme="minorHAnsi"/>
          <w:szCs w:val="24"/>
          <w:lang w:eastAsia="es-ES"/>
        </w:rPr>
      </w:pPr>
      <w:r w:rsidRPr="00A259DD">
        <w:rPr>
          <w:rFonts w:cstheme="minorHAnsi"/>
          <w:b/>
          <w:color w:val="F7A603"/>
          <w:sz w:val="24"/>
          <w:szCs w:val="24"/>
        </w:rPr>
        <w:t>Aislada de la red eléctrica.</w:t>
      </w:r>
      <w:r w:rsidR="0097212D" w:rsidRPr="00A259DD">
        <w:rPr>
          <w:rFonts w:cstheme="minorHAnsi"/>
          <w:b/>
          <w:color w:val="F7A603"/>
          <w:sz w:val="24"/>
          <w:szCs w:val="24"/>
        </w:rPr>
        <w:t xml:space="preserve"> </w:t>
      </w:r>
      <w:r w:rsidR="00F22237" w:rsidRPr="00A259DD">
        <w:rPr>
          <w:rFonts w:eastAsia="Times New Roman" w:cstheme="minorHAnsi"/>
          <w:sz w:val="24"/>
          <w:szCs w:val="24"/>
          <w:lang w:eastAsia="es-ES"/>
        </w:rPr>
        <w:t>La instalación de autoconsumo s</w:t>
      </w:r>
      <w:r w:rsidRPr="00A259DD">
        <w:rPr>
          <w:rFonts w:eastAsia="Times New Roman" w:cstheme="minorHAnsi"/>
          <w:sz w:val="24"/>
          <w:szCs w:val="24"/>
          <w:lang w:eastAsia="es-ES"/>
        </w:rPr>
        <w:t xml:space="preserve">e conecta a una vivienda u otro tipo de edificación que no dispone de conexión a la red eléctrica, </w:t>
      </w:r>
      <w:r w:rsidR="00A94E4B">
        <w:rPr>
          <w:rFonts w:eastAsia="Times New Roman" w:cstheme="minorHAnsi"/>
          <w:sz w:val="24"/>
          <w:szCs w:val="24"/>
          <w:lang w:eastAsia="es-ES"/>
        </w:rPr>
        <w:t>generando la electricidad que necesita para su consumo.</w:t>
      </w:r>
    </w:p>
    <w:p w:rsidR="00AC7CFB" w:rsidRPr="00B91ABC" w:rsidRDefault="00D63561" w:rsidP="00AC7CFB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680" w:right="284"/>
        <w:jc w:val="both"/>
        <w:rPr>
          <w:rFonts w:ascii="Calibri" w:eastAsia="Times New Roman" w:hAnsi="Calibri" w:cs="Open Sans"/>
          <w:szCs w:val="24"/>
          <w:lang w:eastAsia="es-ES"/>
        </w:rPr>
      </w:pPr>
      <w:r w:rsidRPr="00A259DD">
        <w:rPr>
          <w:rFonts w:cstheme="minorHAnsi"/>
          <w:b/>
          <w:color w:val="F7A603"/>
          <w:sz w:val="24"/>
          <w:szCs w:val="24"/>
        </w:rPr>
        <w:t xml:space="preserve">Conectada a red. </w:t>
      </w:r>
      <w:r w:rsidR="00F22237" w:rsidRPr="00A259DD">
        <w:rPr>
          <w:rFonts w:eastAsia="Times New Roman" w:cstheme="minorHAnsi"/>
          <w:sz w:val="24"/>
          <w:szCs w:val="24"/>
          <w:lang w:eastAsia="es-ES"/>
        </w:rPr>
        <w:t>El usuario</w:t>
      </w:r>
      <w:r w:rsidR="00F22237" w:rsidRPr="00E12C43">
        <w:rPr>
          <w:rFonts w:ascii="Calibri" w:eastAsia="Times New Roman" w:hAnsi="Calibri" w:cs="Open Sans"/>
          <w:sz w:val="24"/>
          <w:szCs w:val="24"/>
          <w:lang w:eastAsia="es-ES"/>
        </w:rPr>
        <w:t xml:space="preserve"> produc</w:t>
      </w:r>
      <w:r w:rsidR="00A94E4B">
        <w:rPr>
          <w:rFonts w:ascii="Calibri" w:eastAsia="Times New Roman" w:hAnsi="Calibri" w:cs="Open Sans"/>
          <w:sz w:val="24"/>
          <w:szCs w:val="24"/>
          <w:lang w:eastAsia="es-ES"/>
        </w:rPr>
        <w:t>e</w:t>
      </w:r>
      <w:r w:rsidR="00F22237" w:rsidRPr="00E12C43">
        <w:rPr>
          <w:rFonts w:ascii="Calibri" w:eastAsia="Times New Roman" w:hAnsi="Calibri" w:cs="Open Sans"/>
          <w:sz w:val="24"/>
          <w:szCs w:val="24"/>
          <w:lang w:eastAsia="es-ES"/>
        </w:rPr>
        <w:t xml:space="preserve"> su propia electricidad para </w:t>
      </w:r>
      <w:proofErr w:type="spellStart"/>
      <w:r w:rsidR="00F22237" w:rsidRPr="00E12C43">
        <w:rPr>
          <w:rFonts w:ascii="Calibri" w:eastAsia="Times New Roman" w:hAnsi="Calibri" w:cs="Open Sans"/>
          <w:sz w:val="24"/>
          <w:szCs w:val="24"/>
          <w:lang w:eastAsia="es-ES"/>
        </w:rPr>
        <w:t>autoconsumirla</w:t>
      </w:r>
      <w:proofErr w:type="spellEnd"/>
      <w:r w:rsidR="00F22237" w:rsidRPr="00E12C43">
        <w:rPr>
          <w:rFonts w:ascii="Calibri" w:eastAsia="Times New Roman" w:hAnsi="Calibri" w:cs="Open Sans"/>
          <w:sz w:val="24"/>
          <w:szCs w:val="24"/>
          <w:lang w:eastAsia="es-ES"/>
        </w:rPr>
        <w:t xml:space="preserve"> y </w:t>
      </w:r>
      <w:r w:rsidR="00A94E4B">
        <w:rPr>
          <w:rFonts w:ascii="Calibri" w:eastAsia="Times New Roman" w:hAnsi="Calibri" w:cs="Open Sans"/>
          <w:sz w:val="24"/>
          <w:szCs w:val="24"/>
          <w:lang w:eastAsia="es-ES"/>
        </w:rPr>
        <w:t xml:space="preserve">además </w:t>
      </w:r>
      <w:r w:rsidR="00F22237" w:rsidRPr="00E12C43">
        <w:rPr>
          <w:rFonts w:ascii="Calibri" w:eastAsia="Times New Roman" w:hAnsi="Calibri" w:cs="Open Sans"/>
          <w:sz w:val="24"/>
          <w:szCs w:val="24"/>
          <w:lang w:eastAsia="es-ES"/>
        </w:rPr>
        <w:t xml:space="preserve">permanece conectado a la red eléctrica </w:t>
      </w:r>
      <w:r w:rsidR="003E5D66" w:rsidRPr="00E12C43">
        <w:rPr>
          <w:rFonts w:ascii="Calibri" w:eastAsia="Times New Roman" w:hAnsi="Calibri" w:cs="Open Sans"/>
          <w:sz w:val="24"/>
          <w:szCs w:val="24"/>
          <w:lang w:eastAsia="es-ES"/>
        </w:rPr>
        <w:t>de su vivienda</w:t>
      </w:r>
      <w:r w:rsidR="007E40DF" w:rsidRPr="00E12C43">
        <w:rPr>
          <w:rFonts w:ascii="Calibri" w:eastAsia="Times New Roman" w:hAnsi="Calibri" w:cs="Open Sans"/>
          <w:sz w:val="24"/>
          <w:szCs w:val="24"/>
          <w:lang w:eastAsia="es-ES"/>
        </w:rPr>
        <w:t xml:space="preserve"> para consumir energía </w:t>
      </w:r>
      <w:r w:rsidR="00E111BC">
        <w:rPr>
          <w:rFonts w:ascii="Calibri" w:eastAsia="Times New Roman" w:hAnsi="Calibri" w:cs="Open Sans"/>
          <w:sz w:val="24"/>
          <w:szCs w:val="24"/>
          <w:lang w:eastAsia="es-ES"/>
        </w:rPr>
        <w:t xml:space="preserve">de esta red </w:t>
      </w:r>
      <w:r w:rsidR="003E5D66" w:rsidRPr="00E12C43">
        <w:rPr>
          <w:rFonts w:ascii="Calibri" w:eastAsia="Times New Roman" w:hAnsi="Calibri" w:cs="Open Sans"/>
          <w:sz w:val="24"/>
          <w:szCs w:val="24"/>
          <w:lang w:eastAsia="es-ES"/>
        </w:rPr>
        <w:t>en los momentos que lo necesite</w:t>
      </w:r>
      <w:r w:rsidR="007E40DF" w:rsidRPr="00E12C43">
        <w:rPr>
          <w:rFonts w:ascii="Calibri" w:eastAsia="Times New Roman" w:hAnsi="Calibri" w:cs="Open Sans"/>
          <w:sz w:val="24"/>
          <w:szCs w:val="24"/>
          <w:lang w:eastAsia="es-ES"/>
        </w:rPr>
        <w:t>.</w:t>
      </w:r>
    </w:p>
    <w:p w:rsidR="00D63561" w:rsidRPr="00AF0C6C" w:rsidRDefault="00D63561" w:rsidP="00D63561">
      <w:pPr>
        <w:shd w:val="clear" w:color="auto" w:fill="FFFFFF"/>
        <w:spacing w:after="0" w:line="240" w:lineRule="auto"/>
        <w:ind w:left="680" w:right="284"/>
        <w:jc w:val="both"/>
        <w:rPr>
          <w:rFonts w:ascii="Arial" w:hAnsi="Arial" w:cs="Arial"/>
          <w:b/>
          <w:color w:val="83C937"/>
          <w:sz w:val="28"/>
          <w:szCs w:val="28"/>
        </w:rPr>
      </w:pPr>
    </w:p>
    <w:p w:rsidR="00FB03E5" w:rsidRPr="00AF0C6C" w:rsidRDefault="00292D8E" w:rsidP="00AF0C6C">
      <w:pPr>
        <w:pStyle w:val="Prrafodelista"/>
        <w:numPr>
          <w:ilvl w:val="0"/>
          <w:numId w:val="11"/>
        </w:numPr>
        <w:pBdr>
          <w:bottom w:val="single" w:sz="4" w:space="14" w:color="EFEFEF"/>
        </w:pBdr>
        <w:shd w:val="clear" w:color="auto" w:fill="FFFFFF"/>
        <w:spacing w:after="0" w:line="240" w:lineRule="auto"/>
        <w:ind w:right="284"/>
        <w:jc w:val="both"/>
        <w:outlineLvl w:val="4"/>
        <w:rPr>
          <w:rFonts w:ascii="Arial" w:hAnsi="Arial" w:cs="Arial"/>
          <w:b/>
          <w:color w:val="83C937"/>
          <w:sz w:val="28"/>
          <w:szCs w:val="28"/>
        </w:rPr>
      </w:pPr>
      <w:r w:rsidRPr="00AF0C6C">
        <w:rPr>
          <w:rFonts w:ascii="Arial" w:hAnsi="Arial" w:cs="Arial"/>
          <w:b/>
          <w:color w:val="83C937"/>
          <w:sz w:val="28"/>
          <w:szCs w:val="28"/>
        </w:rPr>
        <w:t>Estoy conectado a la red</w:t>
      </w:r>
      <w:r w:rsidR="00944BFA">
        <w:rPr>
          <w:rFonts w:ascii="Arial" w:hAnsi="Arial" w:cs="Arial"/>
          <w:b/>
          <w:color w:val="83C937"/>
          <w:sz w:val="28"/>
          <w:szCs w:val="28"/>
        </w:rPr>
        <w:t>. Q</w:t>
      </w:r>
      <w:r w:rsidRPr="00AF0C6C">
        <w:rPr>
          <w:rFonts w:ascii="Arial" w:hAnsi="Arial" w:cs="Arial"/>
          <w:b/>
          <w:color w:val="83C937"/>
          <w:sz w:val="28"/>
          <w:szCs w:val="28"/>
        </w:rPr>
        <w:t xml:space="preserve">uiero </w:t>
      </w:r>
      <w:r w:rsidR="00FB03E5" w:rsidRPr="00AF0C6C">
        <w:rPr>
          <w:rFonts w:ascii="Arial" w:hAnsi="Arial" w:cs="Arial"/>
          <w:b/>
          <w:color w:val="83C937"/>
          <w:sz w:val="28"/>
          <w:szCs w:val="28"/>
        </w:rPr>
        <w:t xml:space="preserve">disponer de mi propia instalación de generación y </w:t>
      </w:r>
      <w:proofErr w:type="spellStart"/>
      <w:r w:rsidR="00FB03E5" w:rsidRPr="00AF0C6C">
        <w:rPr>
          <w:rFonts w:ascii="Arial" w:hAnsi="Arial" w:cs="Arial"/>
          <w:b/>
          <w:color w:val="83C937"/>
          <w:sz w:val="28"/>
          <w:szCs w:val="28"/>
        </w:rPr>
        <w:t>autoconsumir</w:t>
      </w:r>
      <w:proofErr w:type="spellEnd"/>
      <w:r w:rsidR="00FB03E5" w:rsidRPr="00AF0C6C">
        <w:rPr>
          <w:rFonts w:ascii="Arial" w:hAnsi="Arial" w:cs="Arial"/>
          <w:b/>
          <w:color w:val="83C937"/>
          <w:sz w:val="28"/>
          <w:szCs w:val="28"/>
        </w:rPr>
        <w:t xml:space="preserve"> mi electricidad</w:t>
      </w:r>
      <w:r w:rsidRPr="00AF0C6C">
        <w:rPr>
          <w:rFonts w:ascii="Arial" w:hAnsi="Arial" w:cs="Arial"/>
          <w:b/>
          <w:color w:val="83C937"/>
          <w:sz w:val="28"/>
          <w:szCs w:val="28"/>
        </w:rPr>
        <w:t>. ¿Es posible?</w:t>
      </w:r>
    </w:p>
    <w:p w:rsidR="003E5EBC" w:rsidRDefault="00D15792" w:rsidP="00947C80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6F6981">
        <w:rPr>
          <w:rFonts w:ascii="Calibri" w:eastAsia="Times New Roman" w:hAnsi="Calibri" w:cs="Open Sans"/>
          <w:sz w:val="24"/>
          <w:szCs w:val="24"/>
          <w:lang w:eastAsia="es-ES"/>
        </w:rPr>
        <w:t>S</w:t>
      </w:r>
      <w:r w:rsidR="00D63561" w:rsidRPr="006F6981">
        <w:rPr>
          <w:rFonts w:ascii="Calibri" w:eastAsia="Times New Roman" w:hAnsi="Calibri" w:cs="Open Sans"/>
          <w:sz w:val="24"/>
          <w:szCs w:val="24"/>
          <w:lang w:eastAsia="es-ES"/>
        </w:rPr>
        <w:t>í</w:t>
      </w:r>
      <w:r w:rsidRPr="006F6981">
        <w:rPr>
          <w:rFonts w:ascii="Calibri" w:eastAsia="Times New Roman" w:hAnsi="Calibri" w:cs="Open Sans"/>
          <w:sz w:val="24"/>
          <w:szCs w:val="24"/>
          <w:lang w:eastAsia="es-ES"/>
        </w:rPr>
        <w:t xml:space="preserve">, </w:t>
      </w:r>
      <w:r w:rsidR="0097212D">
        <w:rPr>
          <w:rFonts w:ascii="Calibri" w:eastAsia="Times New Roman" w:hAnsi="Calibri" w:cs="Open Sans"/>
          <w:sz w:val="24"/>
          <w:szCs w:val="24"/>
          <w:lang w:eastAsia="es-ES"/>
        </w:rPr>
        <w:t>é</w:t>
      </w:r>
      <w:r w:rsidR="00D63561" w:rsidRPr="006F6981">
        <w:rPr>
          <w:rFonts w:ascii="Calibri" w:eastAsia="Times New Roman" w:hAnsi="Calibri" w:cs="Open Sans"/>
          <w:sz w:val="24"/>
          <w:szCs w:val="24"/>
          <w:lang w:eastAsia="es-ES"/>
        </w:rPr>
        <w:t>ste</w:t>
      </w:r>
      <w:r w:rsidR="000B1B8E">
        <w:rPr>
          <w:rFonts w:ascii="Calibri" w:eastAsia="Times New Roman" w:hAnsi="Calibri" w:cs="Open Sans"/>
          <w:sz w:val="24"/>
          <w:szCs w:val="24"/>
          <w:lang w:eastAsia="es-ES"/>
        </w:rPr>
        <w:t xml:space="preserve"> </w:t>
      </w:r>
      <w:r w:rsidR="00D63561" w:rsidRPr="006F6981">
        <w:rPr>
          <w:rFonts w:ascii="Calibri" w:eastAsia="Times New Roman" w:hAnsi="Calibri" w:cs="Open Sans"/>
          <w:sz w:val="24"/>
          <w:szCs w:val="24"/>
          <w:lang w:eastAsia="es-ES"/>
        </w:rPr>
        <w:t xml:space="preserve">es el modo </w:t>
      </w:r>
      <w:r w:rsidR="003E5EBC" w:rsidRPr="006F6981">
        <w:rPr>
          <w:rFonts w:ascii="Calibri" w:eastAsia="Times New Roman" w:hAnsi="Calibri" w:cs="Open Sans"/>
          <w:sz w:val="24"/>
          <w:szCs w:val="24"/>
          <w:lang w:eastAsia="es-ES"/>
        </w:rPr>
        <w:t>más aconsejable.</w:t>
      </w:r>
      <w:r w:rsidR="004C1075">
        <w:rPr>
          <w:rFonts w:ascii="Calibri" w:eastAsia="Times New Roman" w:hAnsi="Calibri" w:cs="Open Sans"/>
          <w:sz w:val="24"/>
          <w:szCs w:val="24"/>
          <w:lang w:eastAsia="es-ES"/>
        </w:rPr>
        <w:t xml:space="preserve"> </w:t>
      </w:r>
      <w:r w:rsidR="006F6981" w:rsidRPr="006F6981">
        <w:rPr>
          <w:rFonts w:ascii="Calibri" w:eastAsia="Times New Roman" w:hAnsi="Calibri" w:cs="Open Sans"/>
          <w:sz w:val="24"/>
          <w:szCs w:val="24"/>
          <w:lang w:eastAsia="es-ES"/>
        </w:rPr>
        <w:t>P</w:t>
      </w:r>
      <w:r w:rsidR="002B6FA8" w:rsidRPr="006F6981">
        <w:rPr>
          <w:rFonts w:ascii="Calibri" w:eastAsia="Times New Roman" w:hAnsi="Calibri" w:cs="Open Sans"/>
          <w:sz w:val="24"/>
          <w:szCs w:val="24"/>
          <w:lang w:eastAsia="es-ES"/>
        </w:rPr>
        <w:t>uede</w:t>
      </w:r>
      <w:r w:rsidR="003E5EBC" w:rsidRPr="006F6981">
        <w:rPr>
          <w:rFonts w:ascii="Calibri" w:eastAsia="Times New Roman" w:hAnsi="Calibri" w:cs="Open Sans"/>
          <w:sz w:val="24"/>
          <w:szCs w:val="24"/>
          <w:lang w:eastAsia="es-ES"/>
        </w:rPr>
        <w:t xml:space="preserve"> disponer de un sistema de generación de electricidad propio del que </w:t>
      </w:r>
      <w:proofErr w:type="spellStart"/>
      <w:r w:rsidR="003E5EBC" w:rsidRPr="006F6981">
        <w:rPr>
          <w:rFonts w:ascii="Calibri" w:eastAsia="Times New Roman" w:hAnsi="Calibri" w:cs="Open Sans"/>
          <w:sz w:val="24"/>
          <w:szCs w:val="24"/>
          <w:lang w:eastAsia="es-ES"/>
        </w:rPr>
        <w:t>autoconsumir</w:t>
      </w:r>
      <w:proofErr w:type="spellEnd"/>
      <w:r w:rsidR="003E5EBC" w:rsidRPr="006F6981">
        <w:rPr>
          <w:rFonts w:ascii="Calibri" w:eastAsia="Times New Roman" w:hAnsi="Calibri" w:cs="Open Sans"/>
          <w:sz w:val="24"/>
          <w:szCs w:val="24"/>
          <w:lang w:eastAsia="es-ES"/>
        </w:rPr>
        <w:t xml:space="preserve"> la </w:t>
      </w:r>
      <w:r w:rsidR="004E0A80" w:rsidRPr="006F6981">
        <w:rPr>
          <w:rFonts w:ascii="Calibri" w:eastAsia="Times New Roman" w:hAnsi="Calibri" w:cs="Open Sans"/>
          <w:sz w:val="24"/>
          <w:szCs w:val="24"/>
          <w:lang w:eastAsia="es-ES"/>
        </w:rPr>
        <w:t xml:space="preserve">energía </w:t>
      </w:r>
      <w:r w:rsidR="006F6981" w:rsidRPr="006F6981">
        <w:rPr>
          <w:rFonts w:ascii="Calibri" w:eastAsia="Times New Roman" w:hAnsi="Calibri" w:cs="Open Sans"/>
          <w:sz w:val="24"/>
          <w:szCs w:val="24"/>
          <w:lang w:eastAsia="es-ES"/>
        </w:rPr>
        <w:t>producida y</w:t>
      </w:r>
      <w:r w:rsidR="00236173">
        <w:rPr>
          <w:rFonts w:ascii="Calibri" w:eastAsia="Times New Roman" w:hAnsi="Calibri" w:cs="Open Sans"/>
          <w:sz w:val="24"/>
          <w:szCs w:val="24"/>
          <w:lang w:eastAsia="es-ES"/>
        </w:rPr>
        <w:t>,</w:t>
      </w:r>
      <w:r w:rsidR="003E5EBC" w:rsidRPr="006F6981">
        <w:rPr>
          <w:rFonts w:ascii="Calibri" w:eastAsia="Times New Roman" w:hAnsi="Calibri" w:cs="Open Sans"/>
          <w:sz w:val="24"/>
          <w:szCs w:val="24"/>
          <w:lang w:eastAsia="es-ES"/>
        </w:rPr>
        <w:t xml:space="preserve"> además, permanecer conectado a la red para tomar electricidad cuando nuestra instalación de generación </w:t>
      </w:r>
      <w:r w:rsidRPr="006F6981">
        <w:rPr>
          <w:rFonts w:ascii="Calibri" w:eastAsia="Times New Roman" w:hAnsi="Calibri" w:cs="Open Sans"/>
          <w:sz w:val="24"/>
          <w:szCs w:val="24"/>
          <w:lang w:eastAsia="es-ES"/>
        </w:rPr>
        <w:t xml:space="preserve">no pueda </w:t>
      </w:r>
      <w:r w:rsidR="003E5EBC" w:rsidRPr="006F6981">
        <w:rPr>
          <w:rFonts w:ascii="Calibri" w:eastAsia="Times New Roman" w:hAnsi="Calibri" w:cs="Open Sans"/>
          <w:sz w:val="24"/>
          <w:szCs w:val="24"/>
          <w:lang w:eastAsia="es-ES"/>
        </w:rPr>
        <w:t>proporcionar la totalidad de</w:t>
      </w:r>
      <w:r w:rsidR="002B6FA8" w:rsidRPr="006F6981">
        <w:rPr>
          <w:rFonts w:ascii="Calibri" w:eastAsia="Times New Roman" w:hAnsi="Calibri" w:cs="Open Sans"/>
          <w:sz w:val="24"/>
          <w:szCs w:val="24"/>
          <w:lang w:eastAsia="es-ES"/>
        </w:rPr>
        <w:t xml:space="preserve"> la energía eléctrica </w:t>
      </w:r>
      <w:r w:rsidR="00F52B78" w:rsidRPr="006F6981">
        <w:rPr>
          <w:rFonts w:ascii="Calibri" w:eastAsia="Times New Roman" w:hAnsi="Calibri" w:cs="Open Sans"/>
          <w:sz w:val="24"/>
          <w:szCs w:val="24"/>
          <w:lang w:eastAsia="es-ES"/>
        </w:rPr>
        <w:t>que necesit</w:t>
      </w:r>
      <w:r w:rsidR="007227DA" w:rsidRPr="006F6981">
        <w:rPr>
          <w:rFonts w:ascii="Calibri" w:eastAsia="Times New Roman" w:hAnsi="Calibri" w:cs="Open Sans"/>
          <w:sz w:val="24"/>
          <w:szCs w:val="24"/>
          <w:lang w:eastAsia="es-ES"/>
        </w:rPr>
        <w:t>emos</w:t>
      </w:r>
      <w:r w:rsidR="00F52B78" w:rsidRPr="006F6981">
        <w:rPr>
          <w:rFonts w:ascii="Calibri" w:eastAsia="Times New Roman" w:hAnsi="Calibri" w:cs="Open Sans"/>
          <w:sz w:val="24"/>
          <w:szCs w:val="24"/>
          <w:lang w:eastAsia="es-ES"/>
        </w:rPr>
        <w:t xml:space="preserve">. </w:t>
      </w:r>
    </w:p>
    <w:p w:rsidR="0085605A" w:rsidRPr="002B1F87" w:rsidRDefault="0085605A" w:rsidP="002B1F87">
      <w:pPr>
        <w:shd w:val="clear" w:color="auto" w:fill="FFFFFF"/>
        <w:spacing w:after="0" w:line="240" w:lineRule="auto"/>
        <w:ind w:left="680"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</w:p>
    <w:p w:rsidR="0051386D" w:rsidRPr="008E6ED5" w:rsidRDefault="0051386D" w:rsidP="008E6ED5">
      <w:pPr>
        <w:pStyle w:val="Prrafodelista"/>
        <w:numPr>
          <w:ilvl w:val="0"/>
          <w:numId w:val="11"/>
        </w:numPr>
        <w:pBdr>
          <w:bottom w:val="single" w:sz="4" w:space="14" w:color="EFEFEF"/>
        </w:pBdr>
        <w:shd w:val="clear" w:color="auto" w:fill="FFFFFF"/>
        <w:spacing w:after="0" w:line="240" w:lineRule="auto"/>
        <w:ind w:right="284"/>
        <w:jc w:val="both"/>
        <w:outlineLvl w:val="4"/>
        <w:rPr>
          <w:rFonts w:ascii="Arial" w:hAnsi="Arial" w:cs="Arial"/>
          <w:b/>
          <w:color w:val="83C937"/>
          <w:sz w:val="28"/>
          <w:szCs w:val="28"/>
        </w:rPr>
      </w:pPr>
      <w:r w:rsidRPr="008E6ED5">
        <w:rPr>
          <w:rFonts w:ascii="Arial" w:hAnsi="Arial" w:cs="Arial"/>
          <w:b/>
          <w:color w:val="83C937"/>
          <w:sz w:val="28"/>
          <w:szCs w:val="28"/>
        </w:rPr>
        <w:t>¿</w:t>
      </w:r>
      <w:r w:rsidR="00940E95" w:rsidRPr="008E6ED5">
        <w:rPr>
          <w:rFonts w:ascii="Arial" w:hAnsi="Arial" w:cs="Arial"/>
          <w:b/>
          <w:color w:val="83C937"/>
          <w:sz w:val="28"/>
          <w:szCs w:val="28"/>
        </w:rPr>
        <w:t>Puedo satisfacer toda mi demanda de electricidad con una instalación para autoconsumo</w:t>
      </w:r>
      <w:proofErr w:type="gramStart"/>
      <w:r w:rsidR="00940E95" w:rsidRPr="008E6ED5">
        <w:rPr>
          <w:rFonts w:ascii="Arial" w:hAnsi="Arial" w:cs="Arial"/>
          <w:b/>
          <w:color w:val="83C937"/>
          <w:sz w:val="28"/>
          <w:szCs w:val="28"/>
        </w:rPr>
        <w:t>?</w:t>
      </w:r>
      <w:proofErr w:type="gramEnd"/>
    </w:p>
    <w:p w:rsidR="00FA453A" w:rsidRPr="00E111BC" w:rsidRDefault="00111FB1" w:rsidP="00111FB1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111FB1">
        <w:rPr>
          <w:rFonts w:ascii="Calibri" w:eastAsia="Times New Roman" w:hAnsi="Calibri" w:cs="Open Sans"/>
          <w:sz w:val="24"/>
          <w:szCs w:val="24"/>
          <w:lang w:eastAsia="es-ES"/>
        </w:rPr>
        <w:t xml:space="preserve">Las instalaciones de autoconsumo conectado pueden cubrir la demanda de energía eléctrica de una vivienda, edificio o centro consumidor, siempre con un adecuado </w:t>
      </w:r>
      <w:r w:rsidRPr="00E111BC">
        <w:rPr>
          <w:rFonts w:ascii="Calibri" w:eastAsia="Times New Roman" w:hAnsi="Calibri" w:cs="Open Sans"/>
          <w:sz w:val="24"/>
          <w:szCs w:val="24"/>
          <w:lang w:eastAsia="es-ES"/>
        </w:rPr>
        <w:t xml:space="preserve">dimensionamiento de la instalación. </w:t>
      </w:r>
    </w:p>
    <w:p w:rsidR="00A94E4B" w:rsidRDefault="00FA453A" w:rsidP="00111FB1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E111BC">
        <w:rPr>
          <w:rFonts w:ascii="Calibri" w:eastAsia="Times New Roman" w:hAnsi="Calibri" w:cs="Open Sans"/>
          <w:sz w:val="24"/>
          <w:szCs w:val="24"/>
          <w:lang w:eastAsia="es-ES"/>
        </w:rPr>
        <w:t xml:space="preserve">El funcionamiento de estas instalaciones consiste en producir energía, de manera que, en los momentos </w:t>
      </w:r>
      <w:r w:rsidR="00A94E4B" w:rsidRPr="00A94E4B">
        <w:rPr>
          <w:rFonts w:ascii="Calibri" w:eastAsia="Times New Roman" w:hAnsi="Calibri" w:cs="Open Sans"/>
          <w:sz w:val="24"/>
          <w:szCs w:val="24"/>
          <w:lang w:eastAsia="es-ES"/>
        </w:rPr>
        <w:t>en que la producción sea mayor que la demanda, se consumirá de la instalación de autoconsumo. Sin embargo, cuando la producción del sistema generador de autoconsumo sea inferior a la demanda, se puede consumir energía</w:t>
      </w:r>
      <w:r w:rsidR="00A94E4B">
        <w:rPr>
          <w:rFonts w:ascii="Calibri" w:eastAsia="Times New Roman" w:hAnsi="Calibri" w:cs="Open Sans"/>
          <w:sz w:val="24"/>
          <w:szCs w:val="24"/>
          <w:lang w:eastAsia="es-ES"/>
        </w:rPr>
        <w:t xml:space="preserve"> </w:t>
      </w:r>
      <w:r w:rsidR="00A94E4B" w:rsidRPr="00A94E4B">
        <w:rPr>
          <w:rFonts w:ascii="Calibri" w:eastAsia="Times New Roman" w:hAnsi="Calibri" w:cs="Open Sans"/>
          <w:sz w:val="24"/>
          <w:szCs w:val="24"/>
          <w:lang w:eastAsia="es-ES"/>
        </w:rPr>
        <w:t xml:space="preserve">eléctrica a través de la red eléctrica y también, se puede optar por incorporar elementos de almacenamiento (baterías) que permiten acumular los excedentes de energía generada con la instalación en autoconsumo y aprovechar esta electricidad cuando sea necesario.  </w:t>
      </w:r>
    </w:p>
    <w:p w:rsidR="005179FA" w:rsidRPr="00111FB1" w:rsidRDefault="004A7FC0" w:rsidP="00111FB1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E111BC">
        <w:rPr>
          <w:rFonts w:ascii="Calibri" w:eastAsia="Times New Roman" w:hAnsi="Calibri" w:cs="Open Sans"/>
          <w:sz w:val="24"/>
          <w:szCs w:val="24"/>
          <w:lang w:eastAsia="es-ES"/>
        </w:rPr>
        <w:lastRenderedPageBreak/>
        <w:t>Además</w:t>
      </w:r>
      <w:r>
        <w:rPr>
          <w:rFonts w:ascii="Calibri" w:eastAsia="Times New Roman" w:hAnsi="Calibri" w:cs="Open Sans"/>
          <w:sz w:val="24"/>
          <w:szCs w:val="24"/>
          <w:lang w:eastAsia="es-ES"/>
        </w:rPr>
        <w:t>, c</w:t>
      </w:r>
      <w:r w:rsidR="00111FB1" w:rsidRPr="00111FB1">
        <w:rPr>
          <w:rFonts w:ascii="Calibri" w:eastAsia="Times New Roman" w:hAnsi="Calibri" w:cs="Open Sans"/>
          <w:sz w:val="24"/>
          <w:szCs w:val="24"/>
          <w:lang w:eastAsia="es-ES"/>
        </w:rPr>
        <w:t>uando la producción sea superior a la demanda se puede inyectar el excedente de la producción a la red.</w:t>
      </w:r>
    </w:p>
    <w:p w:rsidR="00947C80" w:rsidRDefault="00947C80" w:rsidP="00B01376">
      <w:pPr>
        <w:shd w:val="clear" w:color="auto" w:fill="FFFFFF"/>
        <w:spacing w:after="0" w:line="240" w:lineRule="auto"/>
        <w:ind w:left="680" w:right="284"/>
        <w:jc w:val="both"/>
        <w:rPr>
          <w:rFonts w:ascii="Calibri" w:eastAsia="Times New Roman" w:hAnsi="Calibri" w:cs="Arial"/>
          <w:szCs w:val="24"/>
          <w:lang w:eastAsia="es-ES"/>
        </w:rPr>
      </w:pPr>
    </w:p>
    <w:p w:rsidR="00947C80" w:rsidRPr="003E5EBC" w:rsidRDefault="00947C80" w:rsidP="00B01376">
      <w:pPr>
        <w:shd w:val="clear" w:color="auto" w:fill="FFFFFF"/>
        <w:spacing w:after="0" w:line="240" w:lineRule="auto"/>
        <w:ind w:left="680" w:right="284"/>
        <w:jc w:val="both"/>
        <w:rPr>
          <w:rFonts w:ascii="Calibri" w:eastAsia="Times New Roman" w:hAnsi="Calibri" w:cs="Arial"/>
          <w:szCs w:val="24"/>
          <w:lang w:eastAsia="es-ES"/>
        </w:rPr>
      </w:pPr>
    </w:p>
    <w:p w:rsidR="002B1F87" w:rsidRPr="00C205DA" w:rsidRDefault="002B1F87" w:rsidP="00C205DA">
      <w:pPr>
        <w:pStyle w:val="Prrafodelista"/>
        <w:numPr>
          <w:ilvl w:val="0"/>
          <w:numId w:val="11"/>
        </w:numPr>
        <w:pBdr>
          <w:bottom w:val="single" w:sz="4" w:space="14" w:color="EFEFEF"/>
        </w:pBdr>
        <w:shd w:val="clear" w:color="auto" w:fill="FFFFFF"/>
        <w:spacing w:after="0" w:line="240" w:lineRule="auto"/>
        <w:ind w:right="284"/>
        <w:jc w:val="both"/>
        <w:outlineLvl w:val="4"/>
        <w:rPr>
          <w:rFonts w:ascii="Arial" w:hAnsi="Arial" w:cs="Arial"/>
          <w:b/>
          <w:color w:val="83C937"/>
          <w:sz w:val="28"/>
          <w:szCs w:val="28"/>
        </w:rPr>
      </w:pPr>
      <w:r w:rsidRPr="008E6ED5">
        <w:rPr>
          <w:rFonts w:ascii="Arial" w:hAnsi="Arial" w:cs="Arial"/>
          <w:b/>
          <w:color w:val="83C937"/>
          <w:sz w:val="28"/>
          <w:szCs w:val="28"/>
        </w:rPr>
        <w:t>¿Puede una instalación de autoconsumo incorporar baterías para la acumulación de energía?</w:t>
      </w:r>
    </w:p>
    <w:p w:rsidR="0051386D" w:rsidRPr="005179FA" w:rsidRDefault="005179FA" w:rsidP="00947C80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5179FA">
        <w:rPr>
          <w:rFonts w:ascii="Calibri" w:eastAsia="Times New Roman" w:hAnsi="Calibri" w:cs="Open Sans"/>
          <w:sz w:val="24"/>
          <w:szCs w:val="24"/>
          <w:lang w:eastAsia="es-ES"/>
        </w:rPr>
        <w:t xml:space="preserve">Sí, </w:t>
      </w:r>
      <w:r w:rsidR="00F232A8" w:rsidRPr="005179FA">
        <w:rPr>
          <w:rFonts w:ascii="Calibri" w:eastAsia="Times New Roman" w:hAnsi="Calibri" w:cs="Open Sans"/>
          <w:sz w:val="24"/>
          <w:szCs w:val="24"/>
          <w:lang w:eastAsia="es-ES"/>
        </w:rPr>
        <w:t>puede</w:t>
      </w:r>
      <w:r w:rsidR="0051386D" w:rsidRPr="005179FA">
        <w:rPr>
          <w:rFonts w:ascii="Calibri" w:eastAsia="Times New Roman" w:hAnsi="Calibri" w:cs="Open Sans"/>
          <w:sz w:val="24"/>
          <w:szCs w:val="24"/>
          <w:lang w:eastAsia="es-ES"/>
        </w:rPr>
        <w:t xml:space="preserve"> incorporar elementos </w:t>
      </w:r>
      <w:r w:rsidR="005E207E" w:rsidRPr="005179FA">
        <w:rPr>
          <w:rFonts w:ascii="Calibri" w:eastAsia="Times New Roman" w:hAnsi="Calibri" w:cs="Open Sans"/>
          <w:sz w:val="24"/>
          <w:szCs w:val="24"/>
          <w:lang w:eastAsia="es-ES"/>
        </w:rPr>
        <w:t>de almacenamiento</w:t>
      </w:r>
      <w:r w:rsidR="0051386D" w:rsidRPr="005179FA">
        <w:rPr>
          <w:rFonts w:ascii="Calibri" w:eastAsia="Times New Roman" w:hAnsi="Calibri" w:cs="Open Sans"/>
          <w:sz w:val="24"/>
          <w:szCs w:val="24"/>
          <w:lang w:eastAsia="es-ES"/>
        </w:rPr>
        <w:t xml:space="preserve"> (baterías) que permiten a</w:t>
      </w:r>
      <w:r w:rsidR="005E207E" w:rsidRPr="005179FA">
        <w:rPr>
          <w:rFonts w:ascii="Calibri" w:eastAsia="Times New Roman" w:hAnsi="Calibri" w:cs="Open Sans"/>
          <w:sz w:val="24"/>
          <w:szCs w:val="24"/>
          <w:lang w:eastAsia="es-ES"/>
        </w:rPr>
        <w:t xml:space="preserve">cumular </w:t>
      </w:r>
      <w:r w:rsidR="0051386D" w:rsidRPr="005179FA">
        <w:rPr>
          <w:rFonts w:ascii="Calibri" w:eastAsia="Times New Roman" w:hAnsi="Calibri" w:cs="Open Sans"/>
          <w:sz w:val="24"/>
          <w:szCs w:val="24"/>
          <w:lang w:eastAsia="es-ES"/>
        </w:rPr>
        <w:t xml:space="preserve">los excedentes de energía generada y aprovechar esta electricidad </w:t>
      </w:r>
      <w:r w:rsidR="00506243" w:rsidRPr="005179FA">
        <w:rPr>
          <w:rFonts w:ascii="Calibri" w:eastAsia="Times New Roman" w:hAnsi="Calibri" w:cs="Open Sans"/>
          <w:sz w:val="24"/>
          <w:szCs w:val="24"/>
          <w:lang w:eastAsia="es-ES"/>
        </w:rPr>
        <w:t xml:space="preserve">cuando </w:t>
      </w:r>
      <w:r w:rsidR="0051386D" w:rsidRPr="005179FA">
        <w:rPr>
          <w:rFonts w:ascii="Calibri" w:eastAsia="Times New Roman" w:hAnsi="Calibri" w:cs="Open Sans"/>
          <w:sz w:val="24"/>
          <w:szCs w:val="24"/>
          <w:lang w:eastAsia="es-ES"/>
        </w:rPr>
        <w:t>la</w:t>
      </w:r>
      <w:r w:rsidR="00A143C4">
        <w:rPr>
          <w:rFonts w:ascii="Calibri" w:eastAsia="Times New Roman" w:hAnsi="Calibri" w:cs="Open Sans"/>
          <w:sz w:val="24"/>
          <w:szCs w:val="24"/>
          <w:lang w:eastAsia="es-ES"/>
        </w:rPr>
        <w:t xml:space="preserve"> instalación de autoconsumo </w:t>
      </w:r>
      <w:r w:rsidR="0051386D" w:rsidRPr="005179FA">
        <w:rPr>
          <w:rFonts w:ascii="Calibri" w:eastAsia="Times New Roman" w:hAnsi="Calibri" w:cs="Open Sans"/>
          <w:sz w:val="24"/>
          <w:szCs w:val="24"/>
          <w:lang w:eastAsia="es-ES"/>
        </w:rPr>
        <w:t>no cubr</w:t>
      </w:r>
      <w:r w:rsidR="00A143C4">
        <w:rPr>
          <w:rFonts w:ascii="Calibri" w:eastAsia="Times New Roman" w:hAnsi="Calibri" w:cs="Open Sans"/>
          <w:sz w:val="24"/>
          <w:szCs w:val="24"/>
          <w:lang w:eastAsia="es-ES"/>
        </w:rPr>
        <w:t>a totalmente</w:t>
      </w:r>
      <w:r w:rsidR="0051386D" w:rsidRPr="005179FA">
        <w:rPr>
          <w:rFonts w:ascii="Calibri" w:eastAsia="Times New Roman" w:hAnsi="Calibri" w:cs="Open Sans"/>
          <w:sz w:val="24"/>
          <w:szCs w:val="24"/>
          <w:lang w:eastAsia="es-ES"/>
        </w:rPr>
        <w:t xml:space="preserve"> nuestra demanda</w:t>
      </w:r>
      <w:r w:rsidR="004A7FC0">
        <w:rPr>
          <w:rFonts w:ascii="Calibri" w:eastAsia="Times New Roman" w:hAnsi="Calibri" w:cs="Open Sans"/>
          <w:sz w:val="24"/>
          <w:szCs w:val="24"/>
          <w:lang w:eastAsia="es-ES"/>
        </w:rPr>
        <w:t>.</w:t>
      </w:r>
    </w:p>
    <w:p w:rsidR="002551AE" w:rsidRPr="00EF6D54" w:rsidRDefault="002551AE" w:rsidP="00C205DA">
      <w:pPr>
        <w:shd w:val="clear" w:color="auto" w:fill="FFFFFF"/>
        <w:spacing w:after="0" w:line="240" w:lineRule="auto"/>
        <w:ind w:right="284"/>
        <w:jc w:val="both"/>
        <w:rPr>
          <w:rFonts w:ascii="Arial" w:hAnsi="Arial" w:cs="Arial"/>
          <w:b/>
          <w:color w:val="83C937"/>
          <w:sz w:val="28"/>
          <w:szCs w:val="28"/>
        </w:rPr>
      </w:pPr>
    </w:p>
    <w:p w:rsidR="003E5EBC" w:rsidRPr="00EF6D54" w:rsidRDefault="003E5EBC" w:rsidP="00EF6D54">
      <w:pPr>
        <w:pStyle w:val="Prrafodelista"/>
        <w:numPr>
          <w:ilvl w:val="0"/>
          <w:numId w:val="11"/>
        </w:numPr>
        <w:pBdr>
          <w:bottom w:val="single" w:sz="4" w:space="14" w:color="EFEFEF"/>
        </w:pBdr>
        <w:shd w:val="clear" w:color="auto" w:fill="FFFFFF"/>
        <w:spacing w:after="0" w:line="240" w:lineRule="auto"/>
        <w:ind w:right="284"/>
        <w:jc w:val="both"/>
        <w:outlineLvl w:val="4"/>
        <w:rPr>
          <w:rFonts w:ascii="Arial" w:hAnsi="Arial" w:cs="Arial"/>
          <w:b/>
          <w:color w:val="83C937"/>
          <w:sz w:val="28"/>
          <w:szCs w:val="28"/>
        </w:rPr>
      </w:pPr>
      <w:r w:rsidRPr="00EF6D54">
        <w:rPr>
          <w:rFonts w:ascii="Arial" w:hAnsi="Arial" w:cs="Arial"/>
          <w:b/>
          <w:color w:val="83C937"/>
          <w:sz w:val="28"/>
          <w:szCs w:val="28"/>
        </w:rPr>
        <w:t>¿</w:t>
      </w:r>
      <w:r w:rsidR="00EF6D54" w:rsidRPr="00EF6D54">
        <w:rPr>
          <w:rFonts w:ascii="Arial" w:hAnsi="Arial" w:cs="Arial"/>
          <w:b/>
          <w:color w:val="83C937"/>
          <w:sz w:val="28"/>
          <w:szCs w:val="28"/>
        </w:rPr>
        <w:t>C</w:t>
      </w:r>
      <w:r w:rsidRPr="00EF6D54">
        <w:rPr>
          <w:rFonts w:ascii="Arial" w:hAnsi="Arial" w:cs="Arial"/>
          <w:b/>
          <w:color w:val="83C937"/>
          <w:sz w:val="28"/>
          <w:szCs w:val="28"/>
        </w:rPr>
        <w:t>uál es el procedimiento para conectar una instalación en autoconsumo a la red?</w:t>
      </w:r>
      <w:r w:rsidR="00EF6D54" w:rsidRPr="00EF6D54">
        <w:rPr>
          <w:rFonts w:ascii="Arial" w:hAnsi="Arial" w:cs="Arial"/>
          <w:b/>
          <w:color w:val="83C937"/>
          <w:sz w:val="28"/>
          <w:szCs w:val="28"/>
        </w:rPr>
        <w:t xml:space="preserve"> ¿A dónde me dirijo?</w:t>
      </w:r>
    </w:p>
    <w:p w:rsidR="003E5EBC" w:rsidRPr="00EF6D54" w:rsidRDefault="00EF6D54" w:rsidP="00947C80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EF6D54">
        <w:rPr>
          <w:rFonts w:ascii="Calibri" w:eastAsia="Times New Roman" w:hAnsi="Calibri" w:cs="Open Sans"/>
          <w:sz w:val="24"/>
          <w:szCs w:val="24"/>
          <w:lang w:eastAsia="es-ES"/>
        </w:rPr>
        <w:t>P</w:t>
      </w:r>
      <w:r w:rsidR="003E5EBC" w:rsidRPr="00EF6D54">
        <w:rPr>
          <w:rFonts w:ascii="Calibri" w:eastAsia="Times New Roman" w:hAnsi="Calibri" w:cs="Open Sans"/>
          <w:sz w:val="24"/>
          <w:szCs w:val="24"/>
          <w:lang w:eastAsia="es-ES"/>
        </w:rPr>
        <w:t>uede dirigirse a</w:t>
      </w:r>
      <w:r w:rsidR="002B6FA8" w:rsidRPr="00EF6D54">
        <w:rPr>
          <w:rFonts w:ascii="Calibri" w:eastAsia="Times New Roman" w:hAnsi="Calibri" w:cs="Open Sans"/>
          <w:sz w:val="24"/>
          <w:szCs w:val="24"/>
          <w:lang w:eastAsia="es-ES"/>
        </w:rPr>
        <w:t xml:space="preserve">l Servicio de Energía de la Delegación Territorial de </w:t>
      </w:r>
      <w:r w:rsidR="003E5EBC" w:rsidRPr="00EF6D54">
        <w:rPr>
          <w:rFonts w:ascii="Calibri" w:eastAsia="Times New Roman" w:hAnsi="Calibri" w:cs="Open Sans"/>
          <w:sz w:val="24"/>
          <w:szCs w:val="24"/>
          <w:lang w:eastAsia="es-ES"/>
        </w:rPr>
        <w:t>l</w:t>
      </w:r>
      <w:r w:rsidR="002B6FA8" w:rsidRPr="00EF6D54">
        <w:rPr>
          <w:rFonts w:ascii="Calibri" w:eastAsia="Times New Roman" w:hAnsi="Calibri" w:cs="Open Sans"/>
          <w:sz w:val="24"/>
          <w:szCs w:val="24"/>
          <w:lang w:eastAsia="es-ES"/>
        </w:rPr>
        <w:t xml:space="preserve">a Consejería </w:t>
      </w:r>
      <w:r w:rsidRPr="00EF6D54">
        <w:rPr>
          <w:rFonts w:ascii="Calibri" w:eastAsia="Times New Roman" w:hAnsi="Calibri" w:cs="Open Sans"/>
          <w:sz w:val="24"/>
          <w:szCs w:val="24"/>
          <w:lang w:eastAsia="es-ES"/>
        </w:rPr>
        <w:t>competente en Industria y</w:t>
      </w:r>
      <w:r w:rsidR="002B6FA8" w:rsidRPr="00EF6D54">
        <w:rPr>
          <w:rFonts w:ascii="Calibri" w:eastAsia="Times New Roman" w:hAnsi="Calibri" w:cs="Open Sans"/>
          <w:sz w:val="24"/>
          <w:szCs w:val="24"/>
          <w:lang w:eastAsia="es-ES"/>
        </w:rPr>
        <w:t xml:space="preserve"> Energía de su provincia</w:t>
      </w:r>
      <w:r>
        <w:rPr>
          <w:rFonts w:ascii="Calibri" w:eastAsia="Times New Roman" w:hAnsi="Calibri" w:cs="Open Sans"/>
          <w:sz w:val="24"/>
          <w:szCs w:val="24"/>
          <w:lang w:eastAsia="es-ES"/>
        </w:rPr>
        <w:t xml:space="preserve"> para que le oriente</w:t>
      </w:r>
      <w:r w:rsidR="004C1075">
        <w:rPr>
          <w:rFonts w:ascii="Calibri" w:eastAsia="Times New Roman" w:hAnsi="Calibri" w:cs="Open Sans"/>
          <w:sz w:val="24"/>
          <w:szCs w:val="24"/>
          <w:lang w:eastAsia="es-ES"/>
        </w:rPr>
        <w:t xml:space="preserve"> </w:t>
      </w:r>
      <w:r w:rsidR="00236173">
        <w:rPr>
          <w:rFonts w:ascii="Calibri" w:eastAsia="Times New Roman" w:hAnsi="Calibri" w:cs="Open Sans"/>
          <w:sz w:val="24"/>
          <w:szCs w:val="24"/>
          <w:lang w:eastAsia="es-ES"/>
        </w:rPr>
        <w:t>sobre</w:t>
      </w:r>
      <w:r w:rsidR="003E5EBC" w:rsidRPr="00EF6D54">
        <w:rPr>
          <w:rFonts w:ascii="Calibri" w:eastAsia="Times New Roman" w:hAnsi="Calibri" w:cs="Open Sans"/>
          <w:sz w:val="24"/>
          <w:szCs w:val="24"/>
          <w:lang w:eastAsia="es-ES"/>
        </w:rPr>
        <w:t xml:space="preserve"> los pasos</w:t>
      </w:r>
      <w:r>
        <w:rPr>
          <w:rFonts w:ascii="Calibri" w:eastAsia="Times New Roman" w:hAnsi="Calibri" w:cs="Open Sans"/>
          <w:sz w:val="24"/>
          <w:szCs w:val="24"/>
          <w:lang w:eastAsia="es-ES"/>
        </w:rPr>
        <w:t xml:space="preserve"> a seguir</w:t>
      </w:r>
      <w:r w:rsidR="00E334DC" w:rsidRPr="00EF6D54">
        <w:rPr>
          <w:rFonts w:ascii="Calibri" w:eastAsia="Times New Roman" w:hAnsi="Calibri" w:cs="Open Sans"/>
          <w:sz w:val="24"/>
          <w:szCs w:val="24"/>
          <w:lang w:eastAsia="es-ES"/>
        </w:rPr>
        <w:t xml:space="preserve"> para poner en marcha una instalación de generación en autoconsumo</w:t>
      </w:r>
      <w:r w:rsidR="003E5EBC" w:rsidRPr="00EF6D54">
        <w:rPr>
          <w:rFonts w:ascii="Calibri" w:eastAsia="Times New Roman" w:hAnsi="Calibri" w:cs="Open Sans"/>
          <w:sz w:val="24"/>
          <w:szCs w:val="24"/>
          <w:lang w:eastAsia="es-ES"/>
        </w:rPr>
        <w:t xml:space="preserve">. </w:t>
      </w:r>
      <w:r w:rsidR="00FB7F3E" w:rsidRPr="002F2FE1">
        <w:rPr>
          <w:rFonts w:ascii="Calibri" w:eastAsia="Times New Roman" w:hAnsi="Calibri" w:cs="Open Sans"/>
          <w:sz w:val="24"/>
          <w:szCs w:val="24"/>
          <w:lang w:eastAsia="es-ES"/>
        </w:rPr>
        <w:t xml:space="preserve">En algunos casos, </w:t>
      </w:r>
      <w:r w:rsidR="00FB7F3E">
        <w:rPr>
          <w:rFonts w:ascii="Calibri" w:eastAsia="Times New Roman" w:hAnsi="Calibri" w:cs="Open Sans"/>
          <w:sz w:val="24"/>
          <w:szCs w:val="24"/>
          <w:lang w:eastAsia="es-ES"/>
        </w:rPr>
        <w:t>p</w:t>
      </w:r>
      <w:r w:rsidR="003D6E06" w:rsidRPr="00EF6D54">
        <w:rPr>
          <w:rFonts w:ascii="Calibri" w:eastAsia="Times New Roman" w:hAnsi="Calibri" w:cs="Open Sans"/>
          <w:sz w:val="24"/>
          <w:szCs w:val="24"/>
          <w:lang w:eastAsia="es-ES"/>
        </w:rPr>
        <w:t xml:space="preserve">ara la conexión de la instalación </w:t>
      </w:r>
      <w:r w:rsidR="003E5EBC" w:rsidRPr="00EF6D54">
        <w:rPr>
          <w:rFonts w:ascii="Calibri" w:eastAsia="Times New Roman" w:hAnsi="Calibri" w:cs="Open Sans"/>
          <w:sz w:val="24"/>
          <w:szCs w:val="24"/>
          <w:lang w:eastAsia="es-ES"/>
        </w:rPr>
        <w:t xml:space="preserve">tendrá que contactar </w:t>
      </w:r>
      <w:r w:rsidR="00FB7F3E" w:rsidRPr="002F2FE1">
        <w:rPr>
          <w:rFonts w:ascii="Calibri" w:eastAsia="Times New Roman" w:hAnsi="Calibri" w:cs="Open Sans"/>
          <w:sz w:val="24"/>
          <w:szCs w:val="24"/>
          <w:lang w:eastAsia="es-ES"/>
        </w:rPr>
        <w:t xml:space="preserve">también </w:t>
      </w:r>
      <w:r w:rsidR="003E5EBC" w:rsidRPr="00EF6D54">
        <w:rPr>
          <w:rFonts w:ascii="Calibri" w:eastAsia="Times New Roman" w:hAnsi="Calibri" w:cs="Open Sans"/>
          <w:sz w:val="24"/>
          <w:szCs w:val="24"/>
          <w:lang w:eastAsia="es-ES"/>
        </w:rPr>
        <w:t xml:space="preserve">con la empresa distribuidora </w:t>
      </w:r>
      <w:r w:rsidRPr="00EF6D54">
        <w:rPr>
          <w:rFonts w:ascii="Calibri" w:eastAsia="Times New Roman" w:hAnsi="Calibri" w:cs="Open Sans"/>
          <w:sz w:val="24"/>
          <w:szCs w:val="24"/>
          <w:lang w:eastAsia="es-ES"/>
        </w:rPr>
        <w:t>de electricidad de su zona.</w:t>
      </w:r>
    </w:p>
    <w:p w:rsidR="003E5EBC" w:rsidRPr="003E5EBC" w:rsidRDefault="003E5EBC" w:rsidP="00947C80">
      <w:pPr>
        <w:shd w:val="clear" w:color="auto" w:fill="FFFFFF"/>
        <w:spacing w:after="0" w:line="240" w:lineRule="auto"/>
        <w:ind w:right="284"/>
        <w:jc w:val="both"/>
        <w:rPr>
          <w:rFonts w:ascii="Calibri" w:eastAsia="Calibri" w:hAnsi="Calibri" w:cs="Times New Roman"/>
        </w:rPr>
      </w:pPr>
    </w:p>
    <w:p w:rsidR="00E12D41" w:rsidRPr="001B27CC" w:rsidRDefault="00E12D41" w:rsidP="00947C80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1B27CC">
        <w:rPr>
          <w:rFonts w:ascii="Calibri" w:eastAsia="Times New Roman" w:hAnsi="Calibri" w:cs="Open Sans"/>
          <w:sz w:val="24"/>
          <w:szCs w:val="24"/>
          <w:lang w:eastAsia="es-ES"/>
        </w:rPr>
        <w:t xml:space="preserve">Es muy importante que el consumidor se asegure de que la instalación será ejecutada </w:t>
      </w:r>
      <w:r w:rsidRPr="00A259DD">
        <w:rPr>
          <w:rFonts w:ascii="Calibri" w:eastAsia="Times New Roman" w:hAnsi="Calibri" w:cs="Open Sans"/>
          <w:sz w:val="24"/>
          <w:szCs w:val="24"/>
          <w:lang w:eastAsia="es-ES"/>
        </w:rPr>
        <w:t>por una empresa instaladora autorizada q</w:t>
      </w:r>
      <w:r w:rsidRPr="004A7FC0">
        <w:rPr>
          <w:rFonts w:ascii="Calibri" w:eastAsia="Times New Roman" w:hAnsi="Calibri" w:cs="Open Sans"/>
          <w:sz w:val="24"/>
          <w:szCs w:val="24"/>
          <w:lang w:eastAsia="es-ES"/>
        </w:rPr>
        <w:t>ue le ofrezca todas las garantías de buen funcionamiento, seguridad y legalidad.</w:t>
      </w:r>
    </w:p>
    <w:p w:rsidR="00E12D41" w:rsidRPr="001B27CC" w:rsidRDefault="00E12D41" w:rsidP="00947C80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</w:p>
    <w:p w:rsidR="003E5EBC" w:rsidRPr="001B27CC" w:rsidRDefault="001B27CC" w:rsidP="00947C80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1B27CC">
        <w:rPr>
          <w:rFonts w:ascii="Calibri" w:eastAsia="Times New Roman" w:hAnsi="Calibri" w:cs="Open Sans"/>
          <w:sz w:val="24"/>
          <w:szCs w:val="24"/>
          <w:lang w:eastAsia="es-ES"/>
        </w:rPr>
        <w:t xml:space="preserve">Los pasos a seguir para poner en marcha una instalación de </w:t>
      </w:r>
      <w:r w:rsidR="00334738" w:rsidRPr="001B27CC">
        <w:rPr>
          <w:rFonts w:ascii="Calibri" w:eastAsia="Times New Roman" w:hAnsi="Calibri" w:cs="Open Sans"/>
          <w:sz w:val="24"/>
          <w:szCs w:val="24"/>
          <w:lang w:eastAsia="es-ES"/>
        </w:rPr>
        <w:t>potencia</w:t>
      </w:r>
      <w:r w:rsidR="00CF1113">
        <w:rPr>
          <w:rFonts w:ascii="Calibri" w:eastAsia="Times New Roman" w:hAnsi="Calibri" w:cs="Open Sans"/>
          <w:sz w:val="24"/>
          <w:szCs w:val="24"/>
          <w:lang w:eastAsia="es-ES"/>
        </w:rPr>
        <w:t xml:space="preserve"> </w:t>
      </w:r>
      <w:r w:rsidR="00FB7F3E" w:rsidRPr="002F2FE1">
        <w:rPr>
          <w:rFonts w:ascii="Calibri" w:eastAsia="Times New Roman" w:hAnsi="Calibri" w:cs="Open Sans"/>
          <w:sz w:val="24"/>
          <w:szCs w:val="24"/>
          <w:lang w:eastAsia="es-ES"/>
        </w:rPr>
        <w:t>hasta 100 kW</w:t>
      </w:r>
      <w:r w:rsidR="0097212D">
        <w:rPr>
          <w:rFonts w:ascii="Calibri" w:eastAsia="Times New Roman" w:hAnsi="Calibri" w:cs="Open Sans"/>
          <w:sz w:val="24"/>
          <w:szCs w:val="24"/>
          <w:lang w:eastAsia="es-ES"/>
        </w:rPr>
        <w:t xml:space="preserve"> </w:t>
      </w:r>
      <w:r w:rsidR="00334738" w:rsidRPr="001B27CC">
        <w:rPr>
          <w:rFonts w:ascii="Calibri" w:eastAsia="Times New Roman" w:hAnsi="Calibri" w:cs="Open Sans"/>
          <w:sz w:val="24"/>
          <w:szCs w:val="24"/>
          <w:lang w:eastAsia="es-ES"/>
        </w:rPr>
        <w:t xml:space="preserve">(el caso más común para </w:t>
      </w:r>
      <w:proofErr w:type="gramStart"/>
      <w:r w:rsidR="00334738" w:rsidRPr="001B27CC">
        <w:rPr>
          <w:rFonts w:ascii="Calibri" w:eastAsia="Times New Roman" w:hAnsi="Calibri" w:cs="Open Sans"/>
          <w:sz w:val="24"/>
          <w:szCs w:val="24"/>
          <w:lang w:eastAsia="es-ES"/>
        </w:rPr>
        <w:t>uso doméstico</w:t>
      </w:r>
      <w:r w:rsidR="005E207E" w:rsidRPr="001B27CC">
        <w:rPr>
          <w:rFonts w:ascii="Calibri" w:eastAsia="Times New Roman" w:hAnsi="Calibri" w:cs="Open Sans"/>
          <w:sz w:val="24"/>
          <w:szCs w:val="24"/>
          <w:lang w:eastAsia="es-ES"/>
        </w:rPr>
        <w:t xml:space="preserve"> y pequeñas</w:t>
      </w:r>
      <w:proofErr w:type="gramEnd"/>
      <w:r w:rsidR="004C1075">
        <w:rPr>
          <w:rFonts w:ascii="Calibri" w:eastAsia="Times New Roman" w:hAnsi="Calibri" w:cs="Open Sans"/>
          <w:sz w:val="24"/>
          <w:szCs w:val="24"/>
          <w:lang w:eastAsia="es-ES"/>
        </w:rPr>
        <w:t xml:space="preserve"> </w:t>
      </w:r>
      <w:r w:rsidR="00211FB3" w:rsidRPr="001B27CC">
        <w:rPr>
          <w:rFonts w:ascii="Calibri" w:eastAsia="Times New Roman" w:hAnsi="Calibri" w:cs="Open Sans"/>
          <w:sz w:val="24"/>
          <w:szCs w:val="24"/>
          <w:lang w:eastAsia="es-ES"/>
        </w:rPr>
        <w:t>y medianas empresas</w:t>
      </w:r>
      <w:r w:rsidR="00334738" w:rsidRPr="001B27CC">
        <w:rPr>
          <w:rFonts w:ascii="Calibri" w:eastAsia="Times New Roman" w:hAnsi="Calibri" w:cs="Open Sans"/>
          <w:sz w:val="24"/>
          <w:szCs w:val="24"/>
          <w:lang w:eastAsia="es-ES"/>
        </w:rPr>
        <w:t>)</w:t>
      </w:r>
      <w:r w:rsidR="0051386D" w:rsidRPr="001B27CC">
        <w:rPr>
          <w:rFonts w:ascii="Calibri" w:eastAsia="Times New Roman" w:hAnsi="Calibri" w:cs="Open Sans"/>
          <w:sz w:val="24"/>
          <w:szCs w:val="24"/>
          <w:lang w:eastAsia="es-ES"/>
        </w:rPr>
        <w:t>,</w:t>
      </w:r>
      <w:r w:rsidR="003E5EBC" w:rsidRPr="001B27CC">
        <w:rPr>
          <w:rFonts w:ascii="Calibri" w:eastAsia="Times New Roman" w:hAnsi="Calibri" w:cs="Open Sans"/>
          <w:sz w:val="24"/>
          <w:szCs w:val="24"/>
          <w:lang w:eastAsia="es-ES"/>
        </w:rPr>
        <w:t xml:space="preserve"> son los siguientes:</w:t>
      </w:r>
    </w:p>
    <w:p w:rsidR="001F743A" w:rsidRPr="00533750" w:rsidRDefault="001F743A" w:rsidP="005E207E">
      <w:pPr>
        <w:shd w:val="clear" w:color="auto" w:fill="FFFFFF"/>
        <w:spacing w:after="0" w:line="240" w:lineRule="auto"/>
        <w:ind w:left="680"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</w:p>
    <w:p w:rsidR="00940E95" w:rsidRDefault="00940E95" w:rsidP="00940E95">
      <w:pPr>
        <w:pStyle w:val="Prrafodelista"/>
        <w:numPr>
          <w:ilvl w:val="1"/>
          <w:numId w:val="13"/>
        </w:numPr>
        <w:spacing w:line="240" w:lineRule="auto"/>
        <w:jc w:val="both"/>
        <w:textAlignment w:val="baseline"/>
        <w:rPr>
          <w:rFonts w:ascii="Calibri" w:eastAsia="Times New Roman" w:hAnsi="Calibri" w:cs="Open Sans"/>
          <w:sz w:val="24"/>
          <w:szCs w:val="24"/>
          <w:lang w:eastAsia="es-ES"/>
        </w:rPr>
      </w:pPr>
      <w:r w:rsidRPr="00533750">
        <w:rPr>
          <w:rFonts w:ascii="Calibri" w:eastAsia="Times New Roman" w:hAnsi="Calibri" w:cs="Open Sans"/>
          <w:sz w:val="24"/>
          <w:szCs w:val="24"/>
          <w:lang w:eastAsia="es-ES"/>
        </w:rPr>
        <w:t xml:space="preserve">Contacte con una </w:t>
      </w:r>
      <w:r w:rsidRPr="00A259DD">
        <w:rPr>
          <w:rFonts w:ascii="Calibri" w:eastAsia="Times New Roman" w:hAnsi="Calibri" w:cs="Open Sans"/>
          <w:sz w:val="24"/>
          <w:szCs w:val="24"/>
          <w:lang w:eastAsia="es-ES"/>
        </w:rPr>
        <w:t>empresa o instalador autorizado</w:t>
      </w:r>
      <w:r w:rsidRPr="004A7FC0">
        <w:rPr>
          <w:rFonts w:ascii="Calibri" w:eastAsia="Times New Roman" w:hAnsi="Calibri" w:cs="Open Sans"/>
          <w:sz w:val="24"/>
          <w:szCs w:val="24"/>
          <w:lang w:eastAsia="es-ES"/>
        </w:rPr>
        <w:t xml:space="preserve"> por el Reglamento Electrotécnico de Baja Tensión (REBT) para que realice un</w:t>
      </w:r>
      <w:r w:rsidRPr="00533750">
        <w:rPr>
          <w:rFonts w:ascii="Calibri" w:eastAsia="Times New Roman" w:hAnsi="Calibri" w:cs="Open Sans"/>
          <w:sz w:val="24"/>
          <w:szCs w:val="24"/>
          <w:lang w:eastAsia="es-ES"/>
        </w:rPr>
        <w:t xml:space="preserve"> dimensionado de la instalación para autoconsumo que mejor se ajuste a su </w:t>
      </w:r>
      <w:r w:rsidR="00236173">
        <w:rPr>
          <w:rFonts w:ascii="Calibri" w:eastAsia="Times New Roman" w:hAnsi="Calibri" w:cs="Open Sans"/>
          <w:sz w:val="24"/>
          <w:szCs w:val="24"/>
          <w:lang w:eastAsia="es-ES"/>
        </w:rPr>
        <w:t xml:space="preserve">demanda y </w:t>
      </w:r>
      <w:r w:rsidRPr="00533750">
        <w:rPr>
          <w:rFonts w:ascii="Calibri" w:eastAsia="Times New Roman" w:hAnsi="Calibri" w:cs="Open Sans"/>
          <w:sz w:val="24"/>
          <w:szCs w:val="24"/>
          <w:lang w:eastAsia="es-ES"/>
        </w:rPr>
        <w:t>perfil de consumo.</w:t>
      </w:r>
    </w:p>
    <w:p w:rsidR="00111FB1" w:rsidRDefault="00111FB1" w:rsidP="00111FB1">
      <w:pPr>
        <w:pStyle w:val="Prrafodelista"/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Open Sans"/>
          <w:sz w:val="24"/>
          <w:szCs w:val="24"/>
          <w:lang w:eastAsia="es-ES"/>
        </w:rPr>
      </w:pPr>
      <w:r w:rsidRPr="00E74616">
        <w:rPr>
          <w:rFonts w:ascii="Calibri" w:eastAsia="Times New Roman" w:hAnsi="Calibri" w:cs="Open Sans"/>
          <w:sz w:val="24"/>
          <w:szCs w:val="24"/>
          <w:lang w:eastAsia="es-ES"/>
        </w:rPr>
        <w:t>Para el caso de que elija la modalidad de autoconsumo con excedentes e instale una potencia superior a 15 kW</w:t>
      </w:r>
      <w:r w:rsidR="00796EEC">
        <w:rPr>
          <w:rFonts w:ascii="Calibri" w:eastAsia="Times New Roman" w:hAnsi="Calibri" w:cs="Open Sans"/>
          <w:sz w:val="24"/>
          <w:szCs w:val="24"/>
          <w:lang w:eastAsia="es-ES"/>
        </w:rPr>
        <w:t xml:space="preserve"> o inferior en suelo no urbanizado o no dotado</w:t>
      </w:r>
      <w:r w:rsidRPr="00E74616">
        <w:rPr>
          <w:rFonts w:ascii="Calibri" w:eastAsia="Times New Roman" w:hAnsi="Calibri" w:cs="Open Sans"/>
          <w:sz w:val="24"/>
          <w:szCs w:val="24"/>
          <w:lang w:eastAsia="es-ES"/>
        </w:rPr>
        <w:t xml:space="preserve">, </w:t>
      </w:r>
      <w:r w:rsidR="00796EEC">
        <w:rPr>
          <w:rFonts w:ascii="Calibri" w:eastAsia="Times New Roman" w:hAnsi="Calibri" w:cs="Open Sans"/>
          <w:sz w:val="24"/>
          <w:szCs w:val="24"/>
          <w:lang w:eastAsia="es-ES"/>
        </w:rPr>
        <w:t xml:space="preserve">el titular de la instalación o </w:t>
      </w:r>
      <w:r w:rsidRPr="00E74616">
        <w:rPr>
          <w:rFonts w:ascii="Calibri" w:eastAsia="Times New Roman" w:hAnsi="Calibri" w:cs="Open Sans"/>
          <w:sz w:val="24"/>
          <w:szCs w:val="24"/>
          <w:lang w:eastAsia="es-ES"/>
        </w:rPr>
        <w:t xml:space="preserve">el </w:t>
      </w:r>
      <w:r w:rsidRPr="00533750">
        <w:rPr>
          <w:rFonts w:ascii="Calibri" w:eastAsia="Times New Roman" w:hAnsi="Calibri" w:cs="Open Sans"/>
          <w:sz w:val="24"/>
          <w:szCs w:val="24"/>
          <w:lang w:eastAsia="es-ES"/>
        </w:rPr>
        <w:t>instalador autorizado,</w:t>
      </w:r>
      <w:r w:rsidR="00796EEC">
        <w:rPr>
          <w:rFonts w:ascii="Calibri" w:eastAsia="Times New Roman" w:hAnsi="Calibri" w:cs="Open Sans"/>
          <w:sz w:val="24"/>
          <w:szCs w:val="24"/>
          <w:lang w:eastAsia="es-ES"/>
        </w:rPr>
        <w:t xml:space="preserve"> </w:t>
      </w:r>
      <w:r w:rsidRPr="00533750">
        <w:rPr>
          <w:rFonts w:ascii="Calibri" w:eastAsia="Times New Roman" w:hAnsi="Calibri" w:cs="Open Sans"/>
          <w:sz w:val="24"/>
          <w:szCs w:val="24"/>
          <w:lang w:eastAsia="es-ES"/>
        </w:rPr>
        <w:t xml:space="preserve">con su </w:t>
      </w:r>
      <w:r>
        <w:rPr>
          <w:rFonts w:ascii="Calibri" w:eastAsia="Times New Roman" w:hAnsi="Calibri" w:cs="Open Sans"/>
          <w:sz w:val="24"/>
          <w:szCs w:val="24"/>
          <w:lang w:eastAsia="es-ES"/>
        </w:rPr>
        <w:t>autorización de representación</w:t>
      </w:r>
      <w:r w:rsidRPr="00533750">
        <w:rPr>
          <w:rFonts w:ascii="Calibri" w:eastAsia="Times New Roman" w:hAnsi="Calibri" w:cs="Open Sans"/>
          <w:sz w:val="24"/>
          <w:szCs w:val="24"/>
          <w:lang w:eastAsia="es-ES"/>
        </w:rPr>
        <w:t>, solicitará el punto de</w:t>
      </w:r>
      <w:r w:rsidR="0097212D">
        <w:rPr>
          <w:rFonts w:ascii="Calibri" w:eastAsia="Times New Roman" w:hAnsi="Calibri" w:cs="Open Sans"/>
          <w:sz w:val="24"/>
          <w:szCs w:val="24"/>
          <w:lang w:eastAsia="es-ES"/>
        </w:rPr>
        <w:t xml:space="preserve"> acceso y</w:t>
      </w:r>
      <w:r w:rsidRPr="00533750">
        <w:rPr>
          <w:rFonts w:ascii="Calibri" w:eastAsia="Times New Roman" w:hAnsi="Calibri" w:cs="Open Sans"/>
          <w:sz w:val="24"/>
          <w:szCs w:val="24"/>
          <w:lang w:eastAsia="es-ES"/>
        </w:rPr>
        <w:t xml:space="preserve"> conexión a la empresa distribuidora</w:t>
      </w:r>
      <w:r>
        <w:rPr>
          <w:rFonts w:ascii="Calibri" w:eastAsia="Times New Roman" w:hAnsi="Calibri" w:cs="Open Sans"/>
          <w:sz w:val="24"/>
          <w:szCs w:val="24"/>
          <w:lang w:eastAsia="es-ES"/>
        </w:rPr>
        <w:t>.</w:t>
      </w:r>
    </w:p>
    <w:p w:rsidR="00E74616" w:rsidRPr="00533750" w:rsidRDefault="00111FB1" w:rsidP="00E74616">
      <w:pPr>
        <w:pStyle w:val="Prrafodelista"/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Open Sans"/>
          <w:sz w:val="24"/>
          <w:szCs w:val="24"/>
          <w:lang w:eastAsia="es-ES"/>
        </w:rPr>
      </w:pPr>
      <w:r w:rsidRPr="00533750">
        <w:rPr>
          <w:rFonts w:ascii="Calibri" w:eastAsia="Times New Roman" w:hAnsi="Calibri" w:cs="Open Sans"/>
          <w:sz w:val="24"/>
          <w:szCs w:val="24"/>
          <w:lang w:eastAsia="es-ES"/>
        </w:rPr>
        <w:t>El instalador autorizado</w:t>
      </w:r>
      <w:r w:rsidR="000B1B8E">
        <w:rPr>
          <w:rFonts w:ascii="Calibri" w:eastAsia="Times New Roman" w:hAnsi="Calibri" w:cs="Open Sans"/>
          <w:sz w:val="24"/>
          <w:szCs w:val="24"/>
          <w:lang w:eastAsia="es-ES"/>
        </w:rPr>
        <w:t xml:space="preserve"> </w:t>
      </w:r>
      <w:r w:rsidRPr="00533750">
        <w:rPr>
          <w:rFonts w:ascii="Calibri" w:eastAsia="Times New Roman" w:hAnsi="Calibri" w:cs="Open Sans"/>
          <w:sz w:val="24"/>
          <w:szCs w:val="24"/>
          <w:lang w:eastAsia="es-ES"/>
        </w:rPr>
        <w:t>solicita la licencia de obras al ayuntamiento</w:t>
      </w:r>
      <w:r w:rsidR="00E74616">
        <w:rPr>
          <w:rFonts w:ascii="Calibri" w:eastAsia="Times New Roman" w:hAnsi="Calibri" w:cs="Open Sans"/>
          <w:sz w:val="24"/>
          <w:szCs w:val="24"/>
          <w:lang w:eastAsia="es-ES"/>
        </w:rPr>
        <w:t>,</w:t>
      </w:r>
      <w:r w:rsidR="00CF1113">
        <w:rPr>
          <w:rFonts w:ascii="Calibri" w:eastAsia="Times New Roman" w:hAnsi="Calibri" w:cs="Open Sans"/>
          <w:sz w:val="24"/>
          <w:szCs w:val="24"/>
          <w:lang w:eastAsia="es-ES"/>
        </w:rPr>
        <w:t xml:space="preserve"> </w:t>
      </w:r>
      <w:r w:rsidR="00E74616" w:rsidRPr="00533750">
        <w:rPr>
          <w:rFonts w:ascii="Calibri" w:eastAsia="Times New Roman" w:hAnsi="Calibri" w:cs="Open Sans"/>
          <w:sz w:val="24"/>
          <w:szCs w:val="24"/>
          <w:lang w:eastAsia="es-ES"/>
        </w:rPr>
        <w:t>ejecuta la instalación y emite el correspondiente boletín o certificado de la instalación.</w:t>
      </w:r>
    </w:p>
    <w:p w:rsidR="00FB7F3E" w:rsidRPr="00FB7F3E" w:rsidRDefault="00940E95" w:rsidP="00FB7F3E">
      <w:pPr>
        <w:pStyle w:val="Prrafodelista"/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Open Sans"/>
          <w:color w:val="FF0000"/>
          <w:sz w:val="24"/>
          <w:szCs w:val="24"/>
          <w:lang w:eastAsia="es-ES"/>
        </w:rPr>
      </w:pPr>
      <w:r w:rsidRPr="00533750">
        <w:rPr>
          <w:rFonts w:ascii="Calibri" w:eastAsia="Times New Roman" w:hAnsi="Calibri" w:cs="Open Sans"/>
          <w:sz w:val="24"/>
          <w:szCs w:val="24"/>
          <w:lang w:eastAsia="es-ES"/>
        </w:rPr>
        <w:t>Tras este paso, el instalador legaliza la instalación ante la administración autonómica, a través de la herramienta informática PUES.</w:t>
      </w:r>
      <w:r w:rsidR="00CF1113">
        <w:rPr>
          <w:rFonts w:ascii="Calibri" w:eastAsia="Times New Roman" w:hAnsi="Calibri" w:cs="Open Sans"/>
          <w:sz w:val="24"/>
          <w:szCs w:val="24"/>
          <w:lang w:eastAsia="es-ES"/>
        </w:rPr>
        <w:t xml:space="preserve"> </w:t>
      </w:r>
      <w:r w:rsidR="00FB7F3E" w:rsidRPr="002F2FE1">
        <w:rPr>
          <w:rFonts w:ascii="Calibri" w:eastAsia="Times New Roman" w:hAnsi="Calibri" w:cs="Open Sans"/>
          <w:sz w:val="24"/>
          <w:szCs w:val="24"/>
          <w:lang w:eastAsia="es-ES"/>
        </w:rPr>
        <w:t xml:space="preserve">La administración </w:t>
      </w:r>
      <w:r w:rsidR="004A7FC0" w:rsidRPr="00E111BC">
        <w:rPr>
          <w:rFonts w:ascii="Calibri" w:eastAsia="Times New Roman" w:hAnsi="Calibri" w:cs="Open Sans"/>
          <w:sz w:val="24"/>
          <w:szCs w:val="24"/>
          <w:lang w:eastAsia="es-ES"/>
        </w:rPr>
        <w:t xml:space="preserve">autonómica </w:t>
      </w:r>
      <w:r w:rsidR="00FB7F3E" w:rsidRPr="002F2FE1">
        <w:rPr>
          <w:rFonts w:ascii="Calibri" w:eastAsia="Times New Roman" w:hAnsi="Calibri" w:cs="Open Sans"/>
          <w:sz w:val="24"/>
          <w:szCs w:val="24"/>
          <w:lang w:eastAsia="es-ES"/>
        </w:rPr>
        <w:t xml:space="preserve">gestionará de oficio la inscripción en el </w:t>
      </w:r>
      <w:hyperlink r:id="rId10" w:history="1">
        <w:r w:rsidR="00FB7F3E" w:rsidRPr="002F2FE1">
          <w:rPr>
            <w:rFonts w:ascii="Calibri" w:eastAsia="Times New Roman" w:hAnsi="Calibri" w:cs="Open Sans"/>
            <w:sz w:val="24"/>
            <w:szCs w:val="24"/>
            <w:lang w:eastAsia="es-ES"/>
          </w:rPr>
          <w:t>Registro de instalaciones de Autoconsumo del Ministerio</w:t>
        </w:r>
      </w:hyperlink>
      <w:r w:rsidR="00FB7F3E" w:rsidRPr="002F2FE1">
        <w:rPr>
          <w:rFonts w:ascii="Calibri" w:eastAsia="Times New Roman" w:hAnsi="Calibri" w:cs="Open Sans"/>
          <w:sz w:val="24"/>
          <w:szCs w:val="24"/>
          <w:lang w:eastAsia="es-ES"/>
        </w:rPr>
        <w:t>.</w:t>
      </w:r>
    </w:p>
    <w:p w:rsidR="00940E95" w:rsidRPr="00E111BC" w:rsidRDefault="00FB7F3E" w:rsidP="00940E95">
      <w:pPr>
        <w:pStyle w:val="Prrafodelista"/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Open Sans"/>
          <w:sz w:val="24"/>
          <w:szCs w:val="24"/>
          <w:lang w:eastAsia="es-ES"/>
        </w:rPr>
      </w:pPr>
      <w:r>
        <w:rPr>
          <w:rFonts w:ascii="Calibri" w:eastAsia="Times New Roman" w:hAnsi="Calibri" w:cs="Open Sans"/>
          <w:sz w:val="24"/>
          <w:szCs w:val="24"/>
          <w:lang w:eastAsia="es-ES"/>
        </w:rPr>
        <w:lastRenderedPageBreak/>
        <w:t xml:space="preserve">Si es modalidad con </w:t>
      </w:r>
      <w:r w:rsidRPr="00E111BC">
        <w:rPr>
          <w:rFonts w:ascii="Calibri" w:eastAsia="Times New Roman" w:hAnsi="Calibri" w:cs="Open Sans"/>
          <w:sz w:val="24"/>
          <w:szCs w:val="24"/>
          <w:lang w:eastAsia="es-ES"/>
        </w:rPr>
        <w:t>excedentes</w:t>
      </w:r>
      <w:r w:rsidR="00E74616" w:rsidRPr="00E111BC">
        <w:rPr>
          <w:rFonts w:ascii="Calibri" w:eastAsia="Times New Roman" w:hAnsi="Calibri" w:cs="Open Sans"/>
          <w:sz w:val="24"/>
          <w:szCs w:val="24"/>
          <w:lang w:eastAsia="es-ES"/>
        </w:rPr>
        <w:t>,</w:t>
      </w:r>
      <w:r w:rsidRPr="00E111BC">
        <w:rPr>
          <w:rFonts w:ascii="Calibri" w:eastAsia="Times New Roman" w:hAnsi="Calibri" w:cs="Open Sans"/>
          <w:sz w:val="24"/>
          <w:szCs w:val="24"/>
          <w:lang w:eastAsia="es-ES"/>
        </w:rPr>
        <w:t xml:space="preserve"> </w:t>
      </w:r>
      <w:r w:rsidR="00940E95" w:rsidRPr="00E111BC">
        <w:rPr>
          <w:rFonts w:ascii="Calibri" w:eastAsia="Times New Roman" w:hAnsi="Calibri" w:cs="Open Sans"/>
          <w:sz w:val="24"/>
          <w:szCs w:val="24"/>
          <w:lang w:eastAsia="es-ES"/>
        </w:rPr>
        <w:t xml:space="preserve">la empresa distribuidora </w:t>
      </w:r>
      <w:r w:rsidR="004A7FC0" w:rsidRPr="00E111BC">
        <w:rPr>
          <w:rFonts w:ascii="Calibri" w:eastAsia="Times New Roman" w:hAnsi="Calibri" w:cs="Open Sans"/>
          <w:sz w:val="24"/>
          <w:szCs w:val="24"/>
          <w:lang w:eastAsia="es-ES"/>
        </w:rPr>
        <w:t xml:space="preserve">modificará de oficio el </w:t>
      </w:r>
      <w:r w:rsidR="00940E95" w:rsidRPr="00E111BC">
        <w:rPr>
          <w:rFonts w:ascii="Calibri" w:eastAsia="Times New Roman" w:hAnsi="Calibri" w:cs="Open Sans"/>
          <w:sz w:val="24"/>
          <w:szCs w:val="24"/>
          <w:lang w:eastAsia="es-ES"/>
        </w:rPr>
        <w:t>contrato técnico de acceso</w:t>
      </w:r>
      <w:r w:rsidR="004A7FC0" w:rsidRPr="00E111BC">
        <w:rPr>
          <w:rFonts w:ascii="Calibri" w:eastAsia="Times New Roman" w:hAnsi="Calibri" w:cs="Open Sans"/>
          <w:sz w:val="24"/>
          <w:szCs w:val="24"/>
          <w:lang w:eastAsia="es-ES"/>
        </w:rPr>
        <w:t xml:space="preserve"> y lo remitirá a la comercializadora y al consumidor</w:t>
      </w:r>
      <w:r w:rsidR="00940E95" w:rsidRPr="00E111BC">
        <w:rPr>
          <w:rFonts w:ascii="Calibri" w:eastAsia="Times New Roman" w:hAnsi="Calibri" w:cs="Open Sans"/>
          <w:sz w:val="24"/>
          <w:szCs w:val="24"/>
          <w:lang w:eastAsia="es-ES"/>
        </w:rPr>
        <w:t>.</w:t>
      </w:r>
    </w:p>
    <w:p w:rsidR="004A7FC0" w:rsidRPr="00717AC5" w:rsidRDefault="004A7FC0" w:rsidP="00A94E4B">
      <w:pPr>
        <w:pStyle w:val="Prrafodelista"/>
        <w:spacing w:after="0" w:line="240" w:lineRule="auto"/>
        <w:ind w:left="1440"/>
        <w:jc w:val="both"/>
        <w:textAlignment w:val="baseline"/>
        <w:rPr>
          <w:rFonts w:ascii="Calibri" w:eastAsia="Times New Roman" w:hAnsi="Calibri" w:cs="Open Sans"/>
          <w:sz w:val="24"/>
          <w:szCs w:val="24"/>
          <w:lang w:eastAsia="es-ES"/>
        </w:rPr>
      </w:pPr>
      <w:r w:rsidRPr="00717AC5">
        <w:rPr>
          <w:rFonts w:ascii="Calibri" w:eastAsia="Times New Roman" w:hAnsi="Calibri" w:cs="Open Sans"/>
          <w:sz w:val="24"/>
          <w:szCs w:val="24"/>
          <w:lang w:eastAsia="es-ES"/>
        </w:rPr>
        <w:t xml:space="preserve">Además, las instalaciones con excedentes acogidas a compensación </w:t>
      </w:r>
      <w:r w:rsidR="00E13951" w:rsidRPr="00717AC5">
        <w:rPr>
          <w:rFonts w:ascii="Calibri" w:eastAsia="Times New Roman" w:hAnsi="Calibri" w:cs="Open Sans"/>
          <w:sz w:val="24"/>
          <w:szCs w:val="24"/>
          <w:lang w:eastAsia="es-ES"/>
        </w:rPr>
        <w:t>de energía, tendrán que presentar un</w:t>
      </w:r>
      <w:r w:rsidRPr="00717AC5">
        <w:rPr>
          <w:rFonts w:ascii="Calibri" w:eastAsia="Times New Roman" w:hAnsi="Calibri" w:cs="Open Sans"/>
          <w:sz w:val="24"/>
          <w:szCs w:val="24"/>
          <w:lang w:eastAsia="es-ES"/>
        </w:rPr>
        <w:t xml:space="preserve"> contrato de compensación de excedentes entre </w:t>
      </w:r>
      <w:r w:rsidR="00E13951" w:rsidRPr="00717AC5">
        <w:rPr>
          <w:rFonts w:ascii="Calibri" w:eastAsia="Times New Roman" w:hAnsi="Calibri" w:cs="Open Sans"/>
          <w:sz w:val="24"/>
          <w:szCs w:val="24"/>
          <w:lang w:eastAsia="es-ES"/>
        </w:rPr>
        <w:t xml:space="preserve">el </w:t>
      </w:r>
      <w:r w:rsidRPr="00717AC5">
        <w:rPr>
          <w:rFonts w:ascii="Calibri" w:eastAsia="Times New Roman" w:hAnsi="Calibri" w:cs="Open Sans"/>
          <w:sz w:val="24"/>
          <w:szCs w:val="24"/>
          <w:lang w:eastAsia="es-ES"/>
        </w:rPr>
        <w:t xml:space="preserve">productor y </w:t>
      </w:r>
      <w:r w:rsidR="00E13951" w:rsidRPr="00717AC5">
        <w:rPr>
          <w:rFonts w:ascii="Calibri" w:eastAsia="Times New Roman" w:hAnsi="Calibri" w:cs="Open Sans"/>
          <w:sz w:val="24"/>
          <w:szCs w:val="24"/>
          <w:lang w:eastAsia="es-ES"/>
        </w:rPr>
        <w:t xml:space="preserve">el </w:t>
      </w:r>
      <w:r w:rsidRPr="00717AC5">
        <w:rPr>
          <w:rFonts w:ascii="Calibri" w:eastAsia="Times New Roman" w:hAnsi="Calibri" w:cs="Open Sans"/>
          <w:sz w:val="24"/>
          <w:szCs w:val="24"/>
          <w:lang w:eastAsia="es-ES"/>
        </w:rPr>
        <w:t>consumidor asociado</w:t>
      </w:r>
      <w:r w:rsidR="00717AC5">
        <w:rPr>
          <w:rFonts w:ascii="Calibri" w:eastAsia="Times New Roman" w:hAnsi="Calibri" w:cs="Open Sans"/>
          <w:sz w:val="24"/>
          <w:szCs w:val="24"/>
          <w:lang w:eastAsia="es-ES"/>
        </w:rPr>
        <w:t xml:space="preserve"> ante la empresa distribuidora</w:t>
      </w:r>
      <w:r w:rsidR="00E13951" w:rsidRPr="00717AC5">
        <w:rPr>
          <w:rFonts w:ascii="Calibri" w:eastAsia="Times New Roman" w:hAnsi="Calibri" w:cs="Open Sans"/>
          <w:sz w:val="24"/>
          <w:szCs w:val="24"/>
          <w:lang w:eastAsia="es-ES"/>
        </w:rPr>
        <w:t xml:space="preserve">. </w:t>
      </w:r>
      <w:r w:rsidR="00A94E4B" w:rsidRPr="00A94E4B">
        <w:rPr>
          <w:rFonts w:ascii="Calibri" w:eastAsia="Times New Roman" w:hAnsi="Calibri" w:cs="Open Sans"/>
          <w:sz w:val="24"/>
          <w:szCs w:val="24"/>
          <w:lang w:eastAsia="es-ES"/>
        </w:rPr>
        <w:t>Aquellas no acogidas a compensación, deberán inscribirse en el Registro Administrativo de Instalaciones Productoras de Energía eléctrica (RAIPRE)  y realizar un contrato de representación en el mercado con alguna comercializadora para la venta de los excedentes</w:t>
      </w:r>
      <w:r w:rsidR="00E13951" w:rsidRPr="00717AC5">
        <w:rPr>
          <w:rFonts w:ascii="Calibri" w:eastAsia="Times New Roman" w:hAnsi="Calibri" w:cs="Open Sans"/>
          <w:sz w:val="24"/>
          <w:szCs w:val="24"/>
          <w:lang w:eastAsia="es-ES"/>
        </w:rPr>
        <w:t>.</w:t>
      </w:r>
    </w:p>
    <w:p w:rsidR="00940E95" w:rsidRPr="00A259DD" w:rsidRDefault="00940E95" w:rsidP="00A259DD">
      <w:pPr>
        <w:ind w:left="1080"/>
        <w:rPr>
          <w:color w:val="0070C0"/>
          <w:lang w:eastAsia="es-ES"/>
        </w:rPr>
      </w:pPr>
    </w:p>
    <w:p w:rsidR="00A94E4B" w:rsidRPr="00A94E4B" w:rsidRDefault="005E207E" w:rsidP="00A94E4B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533750">
        <w:rPr>
          <w:rFonts w:ascii="Calibri" w:eastAsia="Times New Roman" w:hAnsi="Calibri" w:cs="Open Sans"/>
          <w:sz w:val="24"/>
          <w:szCs w:val="24"/>
          <w:lang w:eastAsia="es-ES"/>
        </w:rPr>
        <w:t xml:space="preserve">Puede ampliar la información en el </w:t>
      </w:r>
      <w:r w:rsidR="00A94E4B" w:rsidRPr="00A94E4B">
        <w:rPr>
          <w:rFonts w:ascii="Calibri" w:eastAsia="Times New Roman" w:hAnsi="Calibri" w:cs="Open Sans"/>
          <w:sz w:val="24"/>
          <w:szCs w:val="24"/>
          <w:lang w:eastAsia="es-ES"/>
        </w:rPr>
        <w:t xml:space="preserve"> “Manual para la tramitación administrativa de las instalaciones de generación de energía eléctrica en régimen de autoconsumo en la Comunidad Autónoma de Andalucía”:  </w:t>
      </w:r>
    </w:p>
    <w:p w:rsidR="00A94E4B" w:rsidRPr="00A94E4B" w:rsidRDefault="00A94E4B" w:rsidP="00A94E4B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A94E4B">
        <w:rPr>
          <w:rFonts w:ascii="Calibri" w:eastAsia="Times New Roman" w:hAnsi="Calibri" w:cs="Open Sans"/>
          <w:sz w:val="24"/>
          <w:szCs w:val="24"/>
          <w:lang w:eastAsia="es-ES"/>
        </w:rPr>
        <w:t xml:space="preserve"> </w:t>
      </w:r>
    </w:p>
    <w:p w:rsidR="00E13951" w:rsidRPr="00717AC5" w:rsidRDefault="00235086" w:rsidP="00A94E4B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hyperlink r:id="rId11" w:history="1">
        <w:r w:rsidR="00A94E4B" w:rsidRPr="00434BF9">
          <w:rPr>
            <w:rStyle w:val="Hipervnculo"/>
            <w:rFonts w:ascii="Calibri" w:eastAsia="Times New Roman" w:hAnsi="Calibri" w:cs="Open Sans"/>
            <w:sz w:val="24"/>
            <w:szCs w:val="24"/>
            <w:lang w:eastAsia="es-ES"/>
          </w:rPr>
          <w:t>https://juntadeandalucia.es/organismos/haciendaindustriayenergia/areas/energia/autoconsumo.html</w:t>
        </w:r>
      </w:hyperlink>
      <w:r w:rsidR="00A94E4B">
        <w:rPr>
          <w:rFonts w:ascii="Calibri" w:eastAsia="Times New Roman" w:hAnsi="Calibri" w:cs="Open Sans"/>
          <w:sz w:val="24"/>
          <w:szCs w:val="24"/>
          <w:lang w:eastAsia="es-ES"/>
        </w:rPr>
        <w:t xml:space="preserve">  </w:t>
      </w:r>
    </w:p>
    <w:p w:rsidR="00E13951" w:rsidRPr="007A6742" w:rsidRDefault="00E13951" w:rsidP="00E13951">
      <w:pPr>
        <w:spacing w:line="240" w:lineRule="auto"/>
        <w:jc w:val="both"/>
        <w:textAlignment w:val="baseline"/>
        <w:rPr>
          <w:rFonts w:ascii="Arial" w:hAnsi="Arial" w:cs="Arial"/>
          <w:sz w:val="24"/>
        </w:rPr>
      </w:pPr>
    </w:p>
    <w:p w:rsidR="00111FB1" w:rsidRDefault="00111FB1" w:rsidP="00111FB1">
      <w:pPr>
        <w:pStyle w:val="Prrafodelista"/>
        <w:numPr>
          <w:ilvl w:val="0"/>
          <w:numId w:val="11"/>
        </w:numPr>
        <w:pBdr>
          <w:bottom w:val="single" w:sz="4" w:space="14" w:color="EFEFEF"/>
        </w:pBdr>
        <w:shd w:val="clear" w:color="auto" w:fill="FFFFFF"/>
        <w:spacing w:after="0" w:line="240" w:lineRule="auto"/>
        <w:ind w:right="284"/>
        <w:jc w:val="both"/>
        <w:outlineLvl w:val="4"/>
        <w:rPr>
          <w:rFonts w:ascii="Arial" w:hAnsi="Arial" w:cs="Arial"/>
          <w:b/>
          <w:color w:val="83C937"/>
          <w:sz w:val="28"/>
          <w:szCs w:val="28"/>
        </w:rPr>
      </w:pPr>
      <w:r w:rsidRPr="00C205DA">
        <w:rPr>
          <w:rFonts w:ascii="Arial" w:hAnsi="Arial" w:cs="Arial"/>
          <w:b/>
          <w:color w:val="83C937"/>
          <w:sz w:val="28"/>
          <w:szCs w:val="28"/>
        </w:rPr>
        <w:t xml:space="preserve">¿Puedo consumir electricidad producida </w:t>
      </w:r>
      <w:r>
        <w:rPr>
          <w:rFonts w:ascii="Arial" w:hAnsi="Arial" w:cs="Arial"/>
          <w:b/>
          <w:color w:val="83C937"/>
          <w:sz w:val="28"/>
          <w:szCs w:val="28"/>
        </w:rPr>
        <w:t>con otra tecnología que no sea la fotovoltaica</w:t>
      </w:r>
      <w:r w:rsidRPr="00C205DA">
        <w:rPr>
          <w:rFonts w:ascii="Arial" w:hAnsi="Arial" w:cs="Arial"/>
          <w:b/>
          <w:color w:val="83C937"/>
          <w:sz w:val="28"/>
          <w:szCs w:val="28"/>
        </w:rPr>
        <w:t>?</w:t>
      </w:r>
    </w:p>
    <w:p w:rsidR="003E5EBC" w:rsidRPr="00AA4C41" w:rsidRDefault="003E5EBC" w:rsidP="008F7F3D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387DD2">
        <w:rPr>
          <w:rFonts w:ascii="Calibri" w:eastAsia="Times New Roman" w:hAnsi="Calibri" w:cs="Open Sans"/>
          <w:sz w:val="24"/>
          <w:szCs w:val="24"/>
          <w:lang w:eastAsia="es-ES"/>
        </w:rPr>
        <w:t xml:space="preserve">Sí, puede hacerlo. El autoconsumo </w:t>
      </w:r>
      <w:r w:rsidR="00B27B45" w:rsidRPr="00387DD2">
        <w:rPr>
          <w:rFonts w:ascii="Calibri" w:eastAsia="Times New Roman" w:hAnsi="Calibri" w:cs="Open Sans"/>
          <w:sz w:val="24"/>
          <w:szCs w:val="24"/>
          <w:lang w:eastAsia="es-ES"/>
        </w:rPr>
        <w:t xml:space="preserve">se puede realizar </w:t>
      </w:r>
      <w:r w:rsidR="0091767D" w:rsidRPr="00387DD2">
        <w:rPr>
          <w:rFonts w:ascii="Calibri" w:eastAsia="Times New Roman" w:hAnsi="Calibri" w:cs="Open Sans"/>
          <w:sz w:val="24"/>
          <w:szCs w:val="24"/>
          <w:lang w:eastAsia="es-ES"/>
        </w:rPr>
        <w:t xml:space="preserve">con </w:t>
      </w:r>
      <w:r w:rsidRPr="00387DD2">
        <w:rPr>
          <w:rFonts w:ascii="Calibri" w:eastAsia="Times New Roman" w:hAnsi="Calibri" w:cs="Open Sans"/>
          <w:sz w:val="24"/>
          <w:szCs w:val="24"/>
          <w:lang w:eastAsia="es-ES"/>
        </w:rPr>
        <w:t>todas las tecnologías de generación, lo cual in</w:t>
      </w:r>
      <w:r w:rsidR="00387DD2" w:rsidRPr="00387DD2">
        <w:rPr>
          <w:rFonts w:ascii="Calibri" w:eastAsia="Times New Roman" w:hAnsi="Calibri" w:cs="Open Sans"/>
          <w:sz w:val="24"/>
          <w:szCs w:val="24"/>
          <w:lang w:eastAsia="es-ES"/>
        </w:rPr>
        <w:t>cluye no sólo a la fotovoltaica</w:t>
      </w:r>
      <w:r w:rsidRPr="00387DD2">
        <w:rPr>
          <w:rFonts w:ascii="Calibri" w:eastAsia="Times New Roman" w:hAnsi="Calibri" w:cs="Open Sans"/>
          <w:sz w:val="24"/>
          <w:szCs w:val="24"/>
          <w:lang w:eastAsia="es-ES"/>
        </w:rPr>
        <w:t xml:space="preserve"> sino </w:t>
      </w:r>
      <w:r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también </w:t>
      </w:r>
      <w:r w:rsidR="008A7F21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otras renovables como </w:t>
      </w:r>
      <w:r w:rsidRPr="00AA4C41">
        <w:rPr>
          <w:rFonts w:ascii="Calibri" w:eastAsia="Times New Roman" w:hAnsi="Calibri" w:cs="Open Sans"/>
          <w:sz w:val="24"/>
          <w:szCs w:val="24"/>
          <w:lang w:eastAsia="es-ES"/>
        </w:rPr>
        <w:t>la eólica, hidráulica, etc</w:t>
      </w:r>
      <w:r w:rsidR="008A7F21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…, así como </w:t>
      </w:r>
      <w:r w:rsidRPr="00AA4C41">
        <w:rPr>
          <w:rFonts w:ascii="Calibri" w:eastAsia="Times New Roman" w:hAnsi="Calibri" w:cs="Open Sans"/>
          <w:sz w:val="24"/>
          <w:szCs w:val="24"/>
          <w:lang w:eastAsia="es-ES"/>
        </w:rPr>
        <w:t>generadores que utilicen fuentes energéticas convencionales</w:t>
      </w:r>
      <w:r w:rsidR="00D703F1" w:rsidRPr="00AA4C41">
        <w:rPr>
          <w:rFonts w:ascii="Calibri" w:eastAsia="Times New Roman" w:hAnsi="Calibri" w:cs="Open Sans"/>
          <w:sz w:val="24"/>
          <w:szCs w:val="24"/>
          <w:lang w:eastAsia="es-ES"/>
        </w:rPr>
        <w:t>,</w:t>
      </w:r>
      <w:r w:rsidR="0091767D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 como</w:t>
      </w:r>
      <w:r w:rsidR="004C1075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 por ejemplo, una cogeneración </w:t>
      </w:r>
      <w:r w:rsidR="008A7F21" w:rsidRPr="00AA4C41">
        <w:rPr>
          <w:rFonts w:ascii="Calibri" w:eastAsia="Times New Roman" w:hAnsi="Calibri" w:cs="Open Sans"/>
          <w:sz w:val="24"/>
          <w:szCs w:val="24"/>
          <w:lang w:eastAsia="es-ES"/>
        </w:rPr>
        <w:t>con</w:t>
      </w:r>
      <w:r w:rsidR="004C1075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 gas.</w:t>
      </w:r>
    </w:p>
    <w:p w:rsidR="008F7F3D" w:rsidRPr="008F7F3D" w:rsidRDefault="008F7F3D" w:rsidP="008F7F3D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</w:p>
    <w:p w:rsidR="00775878" w:rsidRPr="002C4E6B" w:rsidRDefault="003E5EBC" w:rsidP="002F2FE1">
      <w:pPr>
        <w:pStyle w:val="Prrafodelista"/>
        <w:numPr>
          <w:ilvl w:val="0"/>
          <w:numId w:val="11"/>
        </w:numPr>
        <w:pBdr>
          <w:bottom w:val="single" w:sz="4" w:space="14" w:color="EFEFEF"/>
        </w:pBdr>
        <w:shd w:val="clear" w:color="auto" w:fill="FFFFFF"/>
        <w:spacing w:after="0" w:line="240" w:lineRule="auto"/>
        <w:ind w:right="284"/>
        <w:jc w:val="both"/>
        <w:outlineLvl w:val="4"/>
        <w:rPr>
          <w:rFonts w:ascii="Arial" w:hAnsi="Arial" w:cs="Arial"/>
          <w:b/>
          <w:color w:val="83C937"/>
          <w:sz w:val="28"/>
          <w:szCs w:val="28"/>
        </w:rPr>
      </w:pPr>
      <w:r w:rsidRPr="002C4E6B">
        <w:rPr>
          <w:rFonts w:ascii="Arial" w:hAnsi="Arial" w:cs="Arial"/>
          <w:b/>
          <w:color w:val="83C937"/>
          <w:sz w:val="28"/>
          <w:szCs w:val="28"/>
        </w:rPr>
        <w:t xml:space="preserve">¿Es posible </w:t>
      </w:r>
      <w:proofErr w:type="spellStart"/>
      <w:r w:rsidRPr="002C4E6B">
        <w:rPr>
          <w:rFonts w:ascii="Arial" w:hAnsi="Arial" w:cs="Arial"/>
          <w:b/>
          <w:color w:val="83C937"/>
          <w:sz w:val="28"/>
          <w:szCs w:val="28"/>
        </w:rPr>
        <w:t>autoconsumir</w:t>
      </w:r>
      <w:proofErr w:type="spellEnd"/>
      <w:r w:rsidRPr="002C4E6B">
        <w:rPr>
          <w:rFonts w:ascii="Arial" w:hAnsi="Arial" w:cs="Arial"/>
          <w:b/>
          <w:color w:val="83C937"/>
          <w:sz w:val="28"/>
          <w:szCs w:val="28"/>
        </w:rPr>
        <w:t xml:space="preserve"> energía eléctrica sin tener que abonar cargos al autoconsumo?</w:t>
      </w:r>
    </w:p>
    <w:p w:rsidR="00FB7F3E" w:rsidRPr="00AA4C41" w:rsidRDefault="00FB7F3E" w:rsidP="002F2FE1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2C4E6B">
        <w:rPr>
          <w:rFonts w:ascii="Calibri" w:eastAsia="Times New Roman" w:hAnsi="Calibri" w:cs="Open Sans"/>
          <w:sz w:val="24"/>
          <w:szCs w:val="24"/>
          <w:lang w:eastAsia="es-ES"/>
        </w:rPr>
        <w:t xml:space="preserve">Sí, es posible </w:t>
      </w:r>
      <w:proofErr w:type="spellStart"/>
      <w:r w:rsidRPr="002C4E6B">
        <w:rPr>
          <w:rFonts w:ascii="Calibri" w:eastAsia="Times New Roman" w:hAnsi="Calibri" w:cs="Open Sans"/>
          <w:sz w:val="24"/>
          <w:szCs w:val="24"/>
          <w:lang w:eastAsia="es-ES"/>
        </w:rPr>
        <w:t>autoconsumir</w:t>
      </w:r>
      <w:proofErr w:type="spellEnd"/>
      <w:r w:rsidRPr="002C4E6B">
        <w:rPr>
          <w:rFonts w:ascii="Calibri" w:eastAsia="Times New Roman" w:hAnsi="Calibri" w:cs="Open Sans"/>
          <w:sz w:val="24"/>
          <w:szCs w:val="24"/>
          <w:lang w:eastAsia="es-ES"/>
        </w:rPr>
        <w:t xml:space="preserve"> la energía eléctrica que produce tu instalación de autoconsumo sin tener que abonar cargo </w:t>
      </w:r>
      <w:r w:rsidRPr="00AA4C41">
        <w:rPr>
          <w:rFonts w:ascii="Calibri" w:eastAsia="Times New Roman" w:hAnsi="Calibri" w:cs="Open Sans"/>
          <w:sz w:val="24"/>
          <w:szCs w:val="24"/>
          <w:lang w:eastAsia="es-ES"/>
        </w:rPr>
        <w:t>alguno</w:t>
      </w:r>
      <w:r w:rsidR="00E44923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 por la energía </w:t>
      </w:r>
      <w:proofErr w:type="spellStart"/>
      <w:r w:rsidR="00E44923" w:rsidRPr="00AA4C41">
        <w:rPr>
          <w:rFonts w:ascii="Calibri" w:eastAsia="Times New Roman" w:hAnsi="Calibri" w:cs="Open Sans"/>
          <w:sz w:val="24"/>
          <w:szCs w:val="24"/>
          <w:lang w:eastAsia="es-ES"/>
        </w:rPr>
        <w:t>autoconsumida</w:t>
      </w:r>
      <w:proofErr w:type="spellEnd"/>
      <w:r w:rsidR="00236173" w:rsidRPr="00AA4C41">
        <w:rPr>
          <w:rFonts w:ascii="Calibri" w:eastAsia="Times New Roman" w:hAnsi="Calibri" w:cs="Open Sans"/>
          <w:sz w:val="24"/>
          <w:szCs w:val="24"/>
          <w:lang w:eastAsia="es-ES"/>
        </w:rPr>
        <w:t>,</w:t>
      </w:r>
      <w:r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 </w:t>
      </w:r>
      <w:r w:rsidRPr="002C4E6B">
        <w:rPr>
          <w:rFonts w:ascii="Calibri" w:eastAsia="Times New Roman" w:hAnsi="Calibri" w:cs="Open Sans"/>
          <w:sz w:val="24"/>
          <w:szCs w:val="24"/>
          <w:lang w:eastAsia="es-ES"/>
        </w:rPr>
        <w:t>siempre que utilices una instalación renovable, de cogeneración o residuos para la generación de electricidad.  </w:t>
      </w:r>
      <w:r w:rsidR="00E44923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Sin embargo, la energía importada de la red para consumo, o la exportada a la red para venta o compensación sí deberá pagar los peajes </w:t>
      </w:r>
      <w:r w:rsidR="0094090D" w:rsidRPr="00AA4C41">
        <w:rPr>
          <w:rFonts w:ascii="Calibri" w:eastAsia="Times New Roman" w:hAnsi="Calibri" w:cs="Open Sans"/>
          <w:sz w:val="24"/>
          <w:szCs w:val="24"/>
          <w:lang w:eastAsia="es-ES"/>
        </w:rPr>
        <w:t>correspondientes por el uso de la red eléctrica</w:t>
      </w:r>
      <w:r w:rsidR="00E44923" w:rsidRPr="00AA4C41">
        <w:rPr>
          <w:rFonts w:ascii="Calibri" w:eastAsia="Times New Roman" w:hAnsi="Calibri" w:cs="Open Sans"/>
          <w:sz w:val="24"/>
          <w:szCs w:val="24"/>
          <w:lang w:eastAsia="es-ES"/>
        </w:rPr>
        <w:t>.</w:t>
      </w:r>
    </w:p>
    <w:p w:rsidR="00FB7F3E" w:rsidRDefault="00FB7F3E" w:rsidP="00B01376">
      <w:pPr>
        <w:shd w:val="clear" w:color="auto" w:fill="FFFFFF"/>
        <w:spacing w:after="0" w:line="240" w:lineRule="auto"/>
        <w:ind w:left="680" w:right="284"/>
        <w:jc w:val="both"/>
        <w:rPr>
          <w:rFonts w:ascii="Calibri" w:eastAsia="Times New Roman" w:hAnsi="Calibri" w:cs="Open Sans"/>
          <w:szCs w:val="24"/>
          <w:lang w:eastAsia="es-ES"/>
        </w:rPr>
      </w:pPr>
    </w:p>
    <w:p w:rsidR="00DF30C4" w:rsidRDefault="00DF30C4" w:rsidP="00E84497">
      <w:pPr>
        <w:pStyle w:val="Prrafodelista"/>
        <w:numPr>
          <w:ilvl w:val="0"/>
          <w:numId w:val="11"/>
        </w:numPr>
        <w:pBdr>
          <w:bottom w:val="single" w:sz="4" w:space="14" w:color="EFEFEF"/>
        </w:pBdr>
        <w:shd w:val="clear" w:color="auto" w:fill="FFFFFF"/>
        <w:spacing w:after="0" w:line="240" w:lineRule="auto"/>
        <w:ind w:right="284"/>
        <w:jc w:val="both"/>
        <w:outlineLvl w:val="4"/>
        <w:rPr>
          <w:rFonts w:ascii="Arial" w:hAnsi="Arial" w:cs="Arial"/>
          <w:b/>
          <w:color w:val="83C937"/>
          <w:sz w:val="28"/>
          <w:szCs w:val="28"/>
        </w:rPr>
      </w:pPr>
      <w:r w:rsidRPr="002C4E6B">
        <w:rPr>
          <w:rFonts w:ascii="Arial" w:hAnsi="Arial" w:cs="Arial"/>
          <w:b/>
          <w:color w:val="83C937"/>
          <w:sz w:val="28"/>
          <w:szCs w:val="28"/>
        </w:rPr>
        <w:t>¿</w:t>
      </w:r>
      <w:r>
        <w:rPr>
          <w:rFonts w:ascii="Arial" w:hAnsi="Arial" w:cs="Arial"/>
          <w:b/>
          <w:color w:val="83C937"/>
          <w:sz w:val="28"/>
          <w:szCs w:val="28"/>
        </w:rPr>
        <w:t>Recibo algún tipo de compensación por los excedentes de energía que vierto a red?</w:t>
      </w:r>
    </w:p>
    <w:p w:rsidR="00DF30C4" w:rsidRDefault="00DF30C4" w:rsidP="00B01376">
      <w:pPr>
        <w:shd w:val="clear" w:color="auto" w:fill="FFFFFF"/>
        <w:spacing w:after="0" w:line="240" w:lineRule="auto"/>
        <w:ind w:left="680" w:right="284"/>
        <w:jc w:val="both"/>
        <w:rPr>
          <w:rFonts w:ascii="Calibri" w:eastAsia="Times New Roman" w:hAnsi="Calibri" w:cs="Open Sans"/>
          <w:szCs w:val="24"/>
          <w:lang w:eastAsia="es-ES"/>
        </w:rPr>
      </w:pPr>
    </w:p>
    <w:p w:rsidR="00DF30C4" w:rsidRPr="00AA4C41" w:rsidRDefault="0083776B" w:rsidP="00A259DD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AA4C41">
        <w:rPr>
          <w:rFonts w:ascii="Calibri" w:eastAsia="Times New Roman" w:hAnsi="Calibri" w:cs="Open Sans"/>
          <w:sz w:val="24"/>
          <w:szCs w:val="24"/>
          <w:lang w:eastAsia="es-ES"/>
        </w:rPr>
        <w:t>Sí, l</w:t>
      </w:r>
      <w:r w:rsidR="0072149D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as instalaciones en la modalidad de autoconsumo con excedentes </w:t>
      </w:r>
      <w:r w:rsidR="00DF30C4" w:rsidRPr="00AA4C41">
        <w:rPr>
          <w:rFonts w:ascii="Calibri" w:eastAsia="Times New Roman" w:hAnsi="Calibri" w:cs="Open Sans"/>
          <w:sz w:val="24"/>
          <w:szCs w:val="24"/>
          <w:lang w:eastAsia="es-ES"/>
        </w:rPr>
        <w:t>puede</w:t>
      </w:r>
      <w:r w:rsidR="0072149D" w:rsidRPr="00AA4C41">
        <w:rPr>
          <w:rFonts w:ascii="Calibri" w:eastAsia="Times New Roman" w:hAnsi="Calibri" w:cs="Open Sans"/>
          <w:sz w:val="24"/>
          <w:szCs w:val="24"/>
          <w:lang w:eastAsia="es-ES"/>
        </w:rPr>
        <w:t>n</w:t>
      </w:r>
      <w:r w:rsidR="00AA4C41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 elegir entre acogerse</w:t>
      </w:r>
      <w:r w:rsidR="00DF30C4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 a mecanismo de compensación</w:t>
      </w:r>
      <w:r w:rsidR="0072149D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 de energía o elegir realizar la venta de los excedentes a mercado</w:t>
      </w:r>
      <w:r w:rsidR="00DF30C4" w:rsidRPr="00AA4C41">
        <w:rPr>
          <w:rFonts w:ascii="Calibri" w:eastAsia="Times New Roman" w:hAnsi="Calibri" w:cs="Open Sans"/>
          <w:sz w:val="24"/>
          <w:szCs w:val="24"/>
          <w:lang w:eastAsia="es-ES"/>
        </w:rPr>
        <w:t>.</w:t>
      </w:r>
      <w:r w:rsidR="0072149D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 </w:t>
      </w:r>
    </w:p>
    <w:p w:rsidR="0083776B" w:rsidRDefault="0083776B" w:rsidP="00A259DD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</w:p>
    <w:p w:rsidR="00DF30C4" w:rsidRPr="00AA4C41" w:rsidRDefault="00DF30C4" w:rsidP="00A259DD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AA4C41">
        <w:rPr>
          <w:rFonts w:ascii="Calibri" w:eastAsia="Times New Roman" w:hAnsi="Calibri" w:cs="Open Sans"/>
          <w:sz w:val="24"/>
          <w:szCs w:val="24"/>
          <w:lang w:eastAsia="es-ES"/>
        </w:rPr>
        <w:t>Para acogerse a compensación</w:t>
      </w:r>
      <w:r w:rsidR="0072149D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 de energía</w:t>
      </w:r>
      <w:r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, las instalaciones deben tener menos de 100 kW y usar una fuente de energía renovable. </w:t>
      </w:r>
      <w:r w:rsidR="00B05E6B" w:rsidRPr="00AA4C41">
        <w:rPr>
          <w:rFonts w:ascii="Calibri" w:eastAsia="Times New Roman" w:hAnsi="Calibri" w:cs="Open Sans"/>
          <w:sz w:val="24"/>
          <w:szCs w:val="24"/>
          <w:lang w:eastAsia="es-ES"/>
        </w:rPr>
        <w:t>E</w:t>
      </w:r>
      <w:r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l mecanismo de compensación </w:t>
      </w:r>
      <w:r w:rsidR="00B05E6B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de energía </w:t>
      </w:r>
      <w:r w:rsidR="0083776B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reduce </w:t>
      </w:r>
      <w:r w:rsidRPr="00AA4C41">
        <w:rPr>
          <w:rFonts w:ascii="Calibri" w:eastAsia="Times New Roman" w:hAnsi="Calibri" w:cs="Open Sans"/>
          <w:sz w:val="24"/>
          <w:szCs w:val="24"/>
          <w:lang w:eastAsia="es-ES"/>
        </w:rPr>
        <w:t>la factura de electricidad</w:t>
      </w:r>
      <w:r w:rsidR="0083776B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 al descontar </w:t>
      </w:r>
      <w:r w:rsidR="00B05E6B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del consumo mensual </w:t>
      </w:r>
      <w:r w:rsid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la cuantía económica correspondiente a </w:t>
      </w:r>
      <w:r w:rsidR="00B05E6B" w:rsidRPr="00AA4C41">
        <w:rPr>
          <w:rFonts w:ascii="Calibri" w:eastAsia="Times New Roman" w:hAnsi="Calibri" w:cs="Open Sans"/>
          <w:sz w:val="24"/>
          <w:szCs w:val="24"/>
          <w:lang w:eastAsia="es-ES"/>
        </w:rPr>
        <w:t>l</w:t>
      </w:r>
      <w:r w:rsidR="0083776B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os excedentes </w:t>
      </w:r>
      <w:r w:rsidR="00B05E6B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de energía </w:t>
      </w:r>
      <w:r w:rsidR="0083776B" w:rsidRPr="00AA4C41">
        <w:rPr>
          <w:rFonts w:ascii="Calibri" w:eastAsia="Times New Roman" w:hAnsi="Calibri" w:cs="Open Sans"/>
          <w:sz w:val="24"/>
          <w:szCs w:val="24"/>
          <w:lang w:eastAsia="es-ES"/>
        </w:rPr>
        <w:t>que se hayan inyectados a red</w:t>
      </w:r>
      <w:r w:rsidRPr="00AA4C41">
        <w:rPr>
          <w:rFonts w:ascii="Calibri" w:eastAsia="Times New Roman" w:hAnsi="Calibri" w:cs="Open Sans"/>
          <w:sz w:val="24"/>
          <w:szCs w:val="24"/>
          <w:lang w:eastAsia="es-ES"/>
        </w:rPr>
        <w:t>.</w:t>
      </w:r>
    </w:p>
    <w:p w:rsidR="00A94E4B" w:rsidRDefault="00DF30C4" w:rsidP="00A259DD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>
        <w:rPr>
          <w:rFonts w:ascii="Calibri" w:eastAsia="Times New Roman" w:hAnsi="Calibri" w:cs="Open Sans"/>
          <w:sz w:val="24"/>
          <w:szCs w:val="24"/>
          <w:lang w:eastAsia="es-ES"/>
        </w:rPr>
        <w:t>Si las instalaciones no se acogen a compensación, pueden vender a precio de mercado el sobrante de producción que inyectan a la red</w:t>
      </w:r>
      <w:r w:rsidR="00A94E4B">
        <w:rPr>
          <w:rFonts w:ascii="Calibri" w:eastAsia="Times New Roman" w:hAnsi="Calibri" w:cs="Open Sans"/>
          <w:sz w:val="24"/>
          <w:szCs w:val="24"/>
          <w:lang w:eastAsia="es-ES"/>
        </w:rPr>
        <w:t>.</w:t>
      </w:r>
    </w:p>
    <w:p w:rsidR="00DF30C4" w:rsidRDefault="00AA4C41" w:rsidP="00A259DD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Cs w:val="24"/>
          <w:lang w:eastAsia="es-ES"/>
        </w:rPr>
      </w:pPr>
      <w:r>
        <w:rPr>
          <w:rFonts w:ascii="Calibri" w:eastAsia="Times New Roman" w:hAnsi="Calibri" w:cs="Open Sans"/>
          <w:sz w:val="24"/>
          <w:szCs w:val="24"/>
          <w:lang w:eastAsia="es-ES"/>
        </w:rPr>
        <w:t xml:space="preserve"> </w:t>
      </w:r>
    </w:p>
    <w:p w:rsidR="00FB7F3E" w:rsidRPr="003E5EBC" w:rsidRDefault="00FB7F3E" w:rsidP="00B01376">
      <w:pPr>
        <w:shd w:val="clear" w:color="auto" w:fill="FFFFFF"/>
        <w:spacing w:after="0" w:line="240" w:lineRule="auto"/>
        <w:ind w:left="680" w:right="284"/>
        <w:jc w:val="both"/>
        <w:rPr>
          <w:rFonts w:ascii="Calibri" w:eastAsia="Times New Roman" w:hAnsi="Calibri" w:cs="Open Sans"/>
          <w:szCs w:val="24"/>
          <w:lang w:eastAsia="es-ES"/>
        </w:rPr>
      </w:pPr>
    </w:p>
    <w:p w:rsidR="003E5EBC" w:rsidRPr="00900EDD" w:rsidRDefault="003E5EBC" w:rsidP="00900EDD">
      <w:pPr>
        <w:pStyle w:val="Prrafodelista"/>
        <w:numPr>
          <w:ilvl w:val="0"/>
          <w:numId w:val="11"/>
        </w:numPr>
        <w:pBdr>
          <w:bottom w:val="single" w:sz="4" w:space="14" w:color="EFEFEF"/>
        </w:pBdr>
        <w:shd w:val="clear" w:color="auto" w:fill="FFFFFF"/>
        <w:spacing w:after="0" w:line="240" w:lineRule="auto"/>
        <w:ind w:right="284"/>
        <w:jc w:val="both"/>
        <w:outlineLvl w:val="4"/>
        <w:rPr>
          <w:rFonts w:ascii="Arial" w:hAnsi="Arial" w:cs="Arial"/>
          <w:b/>
          <w:color w:val="83C937"/>
          <w:sz w:val="28"/>
          <w:szCs w:val="28"/>
        </w:rPr>
      </w:pPr>
      <w:r w:rsidRPr="00900EDD">
        <w:rPr>
          <w:rFonts w:ascii="Arial" w:hAnsi="Arial" w:cs="Arial"/>
          <w:b/>
          <w:color w:val="83C937"/>
          <w:sz w:val="28"/>
          <w:szCs w:val="28"/>
        </w:rPr>
        <w:t xml:space="preserve"> ¿Cuánto cuesta acometer una instalación de autoconsumo?</w:t>
      </w:r>
    </w:p>
    <w:p w:rsidR="00213B0C" w:rsidRPr="00900EDD" w:rsidRDefault="00900EDD" w:rsidP="009B00D5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900EDD">
        <w:rPr>
          <w:rFonts w:ascii="Calibri" w:eastAsia="Times New Roman" w:hAnsi="Calibri" w:cs="Open Sans"/>
          <w:sz w:val="24"/>
          <w:szCs w:val="24"/>
          <w:lang w:eastAsia="es-ES"/>
        </w:rPr>
        <w:t>D</w:t>
      </w:r>
      <w:r w:rsidR="003E5EBC" w:rsidRPr="00900EDD">
        <w:rPr>
          <w:rFonts w:ascii="Calibri" w:eastAsia="Times New Roman" w:hAnsi="Calibri" w:cs="Open Sans"/>
          <w:sz w:val="24"/>
          <w:szCs w:val="24"/>
          <w:lang w:eastAsia="es-ES"/>
        </w:rPr>
        <w:t xml:space="preserve">epende de </w:t>
      </w:r>
      <w:r w:rsidR="00213B0C" w:rsidRPr="00900EDD">
        <w:rPr>
          <w:rFonts w:ascii="Calibri" w:eastAsia="Times New Roman" w:hAnsi="Calibri" w:cs="Open Sans"/>
          <w:sz w:val="24"/>
          <w:szCs w:val="24"/>
          <w:lang w:eastAsia="es-ES"/>
        </w:rPr>
        <w:t xml:space="preserve">diversos factores: </w:t>
      </w:r>
      <w:r w:rsidR="003E5EBC" w:rsidRPr="00900EDD">
        <w:rPr>
          <w:rFonts w:ascii="Calibri" w:eastAsia="Times New Roman" w:hAnsi="Calibri" w:cs="Open Sans"/>
          <w:sz w:val="24"/>
          <w:szCs w:val="24"/>
          <w:lang w:eastAsia="es-ES"/>
        </w:rPr>
        <w:t xml:space="preserve">la tecnología elegida, el tamaño de la instalación, la configuración del edificio, etc. </w:t>
      </w:r>
    </w:p>
    <w:p w:rsidR="003E5EBC" w:rsidRPr="00900EDD" w:rsidRDefault="003E5EBC" w:rsidP="009B00D5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900EDD">
        <w:rPr>
          <w:rFonts w:ascii="Calibri" w:eastAsia="Times New Roman" w:hAnsi="Calibri" w:cs="Open Sans"/>
          <w:sz w:val="24"/>
          <w:szCs w:val="24"/>
          <w:lang w:eastAsia="es-ES"/>
        </w:rPr>
        <w:t xml:space="preserve">Le recomendamos que, una vez elegida la tecnología, consulte al menos a tres </w:t>
      </w:r>
      <w:r w:rsidRPr="00536C72">
        <w:rPr>
          <w:rFonts w:ascii="Calibri" w:eastAsia="Times New Roman" w:hAnsi="Calibri" w:cs="Open Sans"/>
          <w:sz w:val="24"/>
          <w:szCs w:val="24"/>
          <w:lang w:eastAsia="es-ES"/>
        </w:rPr>
        <w:t xml:space="preserve">instaladores </w:t>
      </w:r>
      <w:r w:rsidR="00213B0C" w:rsidRPr="00A259DD">
        <w:rPr>
          <w:rFonts w:ascii="Calibri" w:eastAsia="Times New Roman" w:hAnsi="Calibri" w:cs="Open Sans"/>
          <w:sz w:val="24"/>
          <w:szCs w:val="24"/>
          <w:lang w:eastAsia="es-ES"/>
        </w:rPr>
        <w:t>autorizados</w:t>
      </w:r>
      <w:r w:rsidR="003D7B4B" w:rsidRPr="00A259DD">
        <w:rPr>
          <w:rFonts w:ascii="Calibri" w:eastAsia="Times New Roman" w:hAnsi="Calibri" w:cs="Open Sans"/>
          <w:sz w:val="24"/>
          <w:szCs w:val="24"/>
          <w:lang w:eastAsia="es-ES"/>
        </w:rPr>
        <w:t xml:space="preserve"> </w:t>
      </w:r>
      <w:r w:rsidR="00213B0C" w:rsidRPr="00A259DD">
        <w:rPr>
          <w:rFonts w:ascii="Calibri" w:eastAsia="Times New Roman" w:hAnsi="Calibri" w:cs="Open Sans"/>
          <w:sz w:val="24"/>
          <w:szCs w:val="24"/>
          <w:lang w:eastAsia="es-ES"/>
        </w:rPr>
        <w:t>por el Reglamento Electrotécnico de Baja Tensión</w:t>
      </w:r>
      <w:r w:rsidR="00213B0C" w:rsidRPr="00536C72">
        <w:rPr>
          <w:rFonts w:ascii="Calibri" w:eastAsia="Times New Roman" w:hAnsi="Calibri" w:cs="Open Sans"/>
          <w:sz w:val="24"/>
          <w:szCs w:val="24"/>
          <w:lang w:eastAsia="es-ES"/>
        </w:rPr>
        <w:t xml:space="preserve"> (</w:t>
      </w:r>
      <w:r w:rsidR="00213B0C" w:rsidRPr="00900EDD">
        <w:rPr>
          <w:rFonts w:ascii="Calibri" w:eastAsia="Times New Roman" w:hAnsi="Calibri" w:cs="Open Sans"/>
          <w:sz w:val="24"/>
          <w:szCs w:val="24"/>
          <w:lang w:eastAsia="es-ES"/>
        </w:rPr>
        <w:t xml:space="preserve">REBT) </w:t>
      </w:r>
      <w:r w:rsidRPr="00900EDD">
        <w:rPr>
          <w:rFonts w:ascii="Calibri" w:eastAsia="Times New Roman" w:hAnsi="Calibri" w:cs="Open Sans"/>
          <w:sz w:val="24"/>
          <w:szCs w:val="24"/>
          <w:lang w:eastAsia="es-ES"/>
        </w:rPr>
        <w:t xml:space="preserve">que ofrezcan servicios de este tipo en su zona. </w:t>
      </w:r>
      <w:r w:rsidR="00414F69" w:rsidRPr="00900EDD">
        <w:rPr>
          <w:rFonts w:ascii="Calibri" w:eastAsia="Times New Roman" w:hAnsi="Calibri" w:cs="Open Sans"/>
          <w:sz w:val="24"/>
          <w:szCs w:val="24"/>
          <w:lang w:eastAsia="es-ES"/>
        </w:rPr>
        <w:t xml:space="preserve">Podrán hacerle </w:t>
      </w:r>
      <w:r w:rsidRPr="00900EDD">
        <w:rPr>
          <w:rFonts w:ascii="Calibri" w:eastAsia="Times New Roman" w:hAnsi="Calibri" w:cs="Open Sans"/>
          <w:sz w:val="24"/>
          <w:szCs w:val="24"/>
          <w:lang w:eastAsia="es-ES"/>
        </w:rPr>
        <w:t>un pequeño estudio y asesorarle sobre la mejor y más ventajosa solución para su perfil de consumo.</w:t>
      </w:r>
    </w:p>
    <w:p w:rsidR="00CC62C0" w:rsidRPr="00900EDD" w:rsidRDefault="00CC62C0" w:rsidP="009B00D5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</w:p>
    <w:p w:rsidR="00CC62C0" w:rsidRDefault="00CC62C0" w:rsidP="009B00D5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900EDD">
        <w:rPr>
          <w:rFonts w:ascii="Calibri" w:eastAsia="Times New Roman" w:hAnsi="Calibri" w:cs="Open Sans"/>
          <w:sz w:val="24"/>
          <w:szCs w:val="24"/>
          <w:lang w:eastAsia="es-ES"/>
        </w:rPr>
        <w:t>Una instalación fotovoltaica para autoconsumo en una</w:t>
      </w:r>
      <w:r w:rsidR="00900EDD" w:rsidRPr="00900EDD">
        <w:rPr>
          <w:rFonts w:ascii="Calibri" w:eastAsia="Times New Roman" w:hAnsi="Calibri" w:cs="Open Sans"/>
          <w:sz w:val="24"/>
          <w:szCs w:val="24"/>
          <w:lang w:eastAsia="es-ES"/>
        </w:rPr>
        <w:t xml:space="preserve"> vivienda suele tener un tamaño</w:t>
      </w:r>
      <w:r w:rsidRPr="00900EDD">
        <w:rPr>
          <w:rFonts w:ascii="Calibri" w:eastAsia="Times New Roman" w:hAnsi="Calibri" w:cs="Open Sans"/>
          <w:sz w:val="24"/>
          <w:szCs w:val="24"/>
          <w:lang w:eastAsia="es-ES"/>
        </w:rPr>
        <w:t xml:space="preserve"> entre los 1,5 kW y los 4 kW de potencia fotovoltaica y un precio que puede oscilar de 2.500 euros a 6.000 euros.</w:t>
      </w:r>
    </w:p>
    <w:p w:rsidR="008F7F3D" w:rsidRPr="00900EDD" w:rsidRDefault="008F7F3D" w:rsidP="009B00D5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</w:p>
    <w:p w:rsidR="00CC62C0" w:rsidRPr="00CC62C0" w:rsidRDefault="00CC62C0" w:rsidP="00B01376">
      <w:pPr>
        <w:shd w:val="clear" w:color="auto" w:fill="FFFFFF"/>
        <w:spacing w:after="0" w:line="240" w:lineRule="auto"/>
        <w:ind w:left="680" w:right="284"/>
        <w:jc w:val="both"/>
        <w:rPr>
          <w:rFonts w:ascii="Calibri" w:eastAsia="Times New Roman" w:hAnsi="Calibri" w:cs="Open Sans"/>
          <w:color w:val="FF0000"/>
          <w:szCs w:val="24"/>
          <w:lang w:eastAsia="es-ES"/>
        </w:rPr>
      </w:pPr>
    </w:p>
    <w:p w:rsidR="003E5EBC" w:rsidRPr="002C4E6B" w:rsidRDefault="00734E54" w:rsidP="00900EDD">
      <w:pPr>
        <w:pStyle w:val="Prrafodelista"/>
        <w:numPr>
          <w:ilvl w:val="0"/>
          <w:numId w:val="11"/>
        </w:numPr>
        <w:pBdr>
          <w:bottom w:val="single" w:sz="4" w:space="14" w:color="EFEFEF"/>
        </w:pBdr>
        <w:shd w:val="clear" w:color="auto" w:fill="FFFFFF"/>
        <w:spacing w:after="0" w:line="240" w:lineRule="auto"/>
        <w:ind w:right="284"/>
        <w:jc w:val="both"/>
        <w:outlineLvl w:val="4"/>
        <w:rPr>
          <w:rFonts w:ascii="Arial" w:hAnsi="Arial" w:cs="Arial"/>
          <w:b/>
          <w:color w:val="83C937"/>
          <w:sz w:val="28"/>
          <w:szCs w:val="28"/>
        </w:rPr>
      </w:pPr>
      <w:r w:rsidRPr="002C4E6B">
        <w:rPr>
          <w:rFonts w:ascii="Arial" w:hAnsi="Arial" w:cs="Arial"/>
          <w:b/>
          <w:color w:val="83C937"/>
          <w:sz w:val="28"/>
          <w:szCs w:val="28"/>
        </w:rPr>
        <w:t xml:space="preserve">¿Qué tamaño debe tener mi instalación </w:t>
      </w:r>
      <w:r w:rsidR="009676DF" w:rsidRPr="002C4E6B">
        <w:rPr>
          <w:rFonts w:ascii="Arial" w:hAnsi="Arial" w:cs="Arial"/>
          <w:b/>
          <w:color w:val="83C937"/>
          <w:sz w:val="28"/>
          <w:szCs w:val="28"/>
        </w:rPr>
        <w:t>de autoconsumo</w:t>
      </w:r>
      <w:r w:rsidRPr="002C4E6B">
        <w:rPr>
          <w:rFonts w:ascii="Arial" w:hAnsi="Arial" w:cs="Arial"/>
          <w:b/>
          <w:color w:val="83C937"/>
          <w:sz w:val="28"/>
          <w:szCs w:val="28"/>
        </w:rPr>
        <w:t>?</w:t>
      </w:r>
    </w:p>
    <w:p w:rsidR="005B37F9" w:rsidRPr="002C4E6B" w:rsidRDefault="005B37F9" w:rsidP="00D00D92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2C4E6B">
        <w:rPr>
          <w:rFonts w:ascii="Calibri" w:eastAsia="Times New Roman" w:hAnsi="Calibri" w:cs="Open Sans"/>
          <w:sz w:val="24"/>
          <w:szCs w:val="24"/>
          <w:lang w:eastAsia="es-ES"/>
        </w:rPr>
        <w:t xml:space="preserve">Como regla general, </w:t>
      </w:r>
      <w:r w:rsidR="002C4E6B" w:rsidRPr="002C4E6B">
        <w:rPr>
          <w:rFonts w:ascii="Calibri" w:eastAsia="Times New Roman" w:hAnsi="Calibri" w:cs="Open Sans"/>
          <w:sz w:val="24"/>
          <w:szCs w:val="24"/>
          <w:lang w:eastAsia="es-ES"/>
        </w:rPr>
        <w:t xml:space="preserve">con el actual marco legal, </w:t>
      </w:r>
      <w:r w:rsidRPr="002C4E6B">
        <w:rPr>
          <w:rFonts w:ascii="Calibri" w:eastAsia="Times New Roman" w:hAnsi="Calibri" w:cs="Open Sans"/>
          <w:sz w:val="24"/>
          <w:szCs w:val="24"/>
          <w:lang w:eastAsia="es-ES"/>
        </w:rPr>
        <w:t>la instalación de autoconsumo debe diseñarse para </w:t>
      </w:r>
      <w:proofErr w:type="spellStart"/>
      <w:r w:rsidRPr="002C4E6B">
        <w:rPr>
          <w:rFonts w:ascii="Calibri" w:eastAsia="Times New Roman" w:hAnsi="Calibri" w:cs="Open Sans"/>
          <w:sz w:val="24"/>
          <w:szCs w:val="24"/>
          <w:lang w:eastAsia="es-ES"/>
        </w:rPr>
        <w:t>autoconsumir</w:t>
      </w:r>
      <w:proofErr w:type="spellEnd"/>
      <w:r w:rsidRPr="002C4E6B">
        <w:rPr>
          <w:rFonts w:ascii="Calibri" w:eastAsia="Times New Roman" w:hAnsi="Calibri" w:cs="Open Sans"/>
          <w:sz w:val="24"/>
          <w:szCs w:val="24"/>
          <w:lang w:eastAsia="es-ES"/>
        </w:rPr>
        <w:t xml:space="preserve"> toda la energía que produce</w:t>
      </w:r>
      <w:r w:rsidR="00236173">
        <w:rPr>
          <w:rFonts w:ascii="Calibri" w:eastAsia="Times New Roman" w:hAnsi="Calibri" w:cs="Open Sans"/>
          <w:sz w:val="24"/>
          <w:szCs w:val="24"/>
          <w:lang w:eastAsia="es-ES"/>
        </w:rPr>
        <w:t>,</w:t>
      </w:r>
      <w:r w:rsidRPr="002C4E6B">
        <w:rPr>
          <w:rFonts w:ascii="Calibri" w:eastAsia="Times New Roman" w:hAnsi="Calibri" w:cs="Open Sans"/>
          <w:sz w:val="24"/>
          <w:szCs w:val="24"/>
          <w:lang w:eastAsia="es-ES"/>
        </w:rPr>
        <w:t xml:space="preserve"> o </w:t>
      </w:r>
      <w:r w:rsidR="00D00D92" w:rsidRPr="002C4E6B">
        <w:rPr>
          <w:rFonts w:ascii="Calibri" w:eastAsia="Times New Roman" w:hAnsi="Calibri" w:cs="Open Sans"/>
          <w:sz w:val="24"/>
          <w:szCs w:val="24"/>
          <w:lang w:eastAsia="es-ES"/>
        </w:rPr>
        <w:t xml:space="preserve">bien </w:t>
      </w:r>
      <w:r w:rsidRPr="002C4E6B">
        <w:rPr>
          <w:rFonts w:ascii="Calibri" w:eastAsia="Times New Roman" w:hAnsi="Calibri" w:cs="Open Sans"/>
          <w:sz w:val="24"/>
          <w:szCs w:val="24"/>
          <w:lang w:eastAsia="es-ES"/>
        </w:rPr>
        <w:t xml:space="preserve">verter el mínimo de </w:t>
      </w:r>
      <w:r w:rsidR="00D00D92" w:rsidRPr="002C4E6B">
        <w:rPr>
          <w:rFonts w:ascii="Calibri" w:eastAsia="Times New Roman" w:hAnsi="Calibri" w:cs="Open Sans"/>
          <w:sz w:val="24"/>
          <w:szCs w:val="24"/>
          <w:lang w:eastAsia="es-ES"/>
        </w:rPr>
        <w:t>excedentes</w:t>
      </w:r>
      <w:r w:rsidRPr="002C4E6B">
        <w:rPr>
          <w:rFonts w:ascii="Calibri" w:eastAsia="Times New Roman" w:hAnsi="Calibri" w:cs="Open Sans"/>
          <w:sz w:val="24"/>
          <w:szCs w:val="24"/>
          <w:lang w:eastAsia="es-ES"/>
        </w:rPr>
        <w:t xml:space="preserve"> a la red</w:t>
      </w:r>
      <w:r w:rsidR="002C4E6B" w:rsidRPr="002C4E6B">
        <w:rPr>
          <w:rFonts w:ascii="Calibri" w:eastAsia="Times New Roman" w:hAnsi="Calibri" w:cs="Open Sans"/>
          <w:sz w:val="24"/>
          <w:szCs w:val="24"/>
          <w:lang w:eastAsia="es-ES"/>
        </w:rPr>
        <w:t xml:space="preserve"> porque,</w:t>
      </w:r>
      <w:r w:rsidRPr="002C4E6B">
        <w:rPr>
          <w:rFonts w:ascii="Calibri" w:eastAsia="Times New Roman" w:hAnsi="Calibri" w:cs="Open Sans"/>
          <w:sz w:val="24"/>
          <w:szCs w:val="24"/>
          <w:lang w:eastAsia="es-ES"/>
        </w:rPr>
        <w:t xml:space="preserve"> incluso en la modalidad de </w:t>
      </w:r>
      <w:r w:rsidR="00D00D92" w:rsidRPr="002C4E6B">
        <w:rPr>
          <w:rFonts w:ascii="Calibri" w:eastAsia="Times New Roman" w:hAnsi="Calibri" w:cs="Open Sans"/>
          <w:sz w:val="24"/>
          <w:szCs w:val="24"/>
          <w:lang w:eastAsia="es-ES"/>
        </w:rPr>
        <w:t xml:space="preserve">autoconsumo </w:t>
      </w:r>
      <w:r w:rsidRPr="002C4E6B">
        <w:rPr>
          <w:rFonts w:ascii="Calibri" w:eastAsia="Times New Roman" w:hAnsi="Calibri" w:cs="Open Sans"/>
          <w:sz w:val="24"/>
          <w:szCs w:val="24"/>
          <w:lang w:eastAsia="es-ES"/>
        </w:rPr>
        <w:t>con excedentes</w:t>
      </w:r>
      <w:r w:rsidR="00D00D92" w:rsidRPr="002C4E6B">
        <w:rPr>
          <w:rFonts w:ascii="Calibri" w:eastAsia="Times New Roman" w:hAnsi="Calibri" w:cs="Open Sans"/>
          <w:sz w:val="24"/>
          <w:szCs w:val="24"/>
          <w:lang w:eastAsia="es-ES"/>
        </w:rPr>
        <w:t>,</w:t>
      </w:r>
      <w:r w:rsidRPr="002C4E6B">
        <w:rPr>
          <w:rFonts w:ascii="Calibri" w:eastAsia="Times New Roman" w:hAnsi="Calibri" w:cs="Open Sans"/>
          <w:sz w:val="24"/>
          <w:szCs w:val="24"/>
          <w:lang w:eastAsia="es-ES"/>
        </w:rPr>
        <w:t xml:space="preserve"> el precio recibido por la venta de energía a la red no suele compensar el sobrecoste de </w:t>
      </w:r>
      <w:r w:rsidR="00D00D92" w:rsidRPr="002C4E6B">
        <w:rPr>
          <w:rFonts w:ascii="Calibri" w:eastAsia="Times New Roman" w:hAnsi="Calibri" w:cs="Open Sans"/>
          <w:sz w:val="24"/>
          <w:szCs w:val="24"/>
          <w:lang w:eastAsia="es-ES"/>
        </w:rPr>
        <w:t>incrementar el tamaño de</w:t>
      </w:r>
      <w:r w:rsidRPr="002C4E6B">
        <w:rPr>
          <w:rFonts w:ascii="Calibri" w:eastAsia="Times New Roman" w:hAnsi="Calibri" w:cs="Open Sans"/>
          <w:sz w:val="24"/>
          <w:szCs w:val="24"/>
          <w:lang w:eastAsia="es-ES"/>
        </w:rPr>
        <w:t xml:space="preserve"> las instalaciones. </w:t>
      </w:r>
    </w:p>
    <w:p w:rsidR="005B37F9" w:rsidRPr="002C4E6B" w:rsidRDefault="005B37F9" w:rsidP="00D00D92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2C4E6B">
        <w:rPr>
          <w:rFonts w:ascii="Calibri" w:eastAsia="Times New Roman" w:hAnsi="Calibri" w:cs="Open Sans"/>
          <w:sz w:val="24"/>
          <w:szCs w:val="24"/>
          <w:lang w:eastAsia="es-ES"/>
        </w:rPr>
        <w:t>Por tanto, recomendamos dimensionar las instalaciones para que la electricidad que generen se acomode, hora a ho</w:t>
      </w:r>
      <w:r w:rsidR="002C4E6B" w:rsidRPr="002C4E6B">
        <w:rPr>
          <w:rFonts w:ascii="Calibri" w:eastAsia="Times New Roman" w:hAnsi="Calibri" w:cs="Open Sans"/>
          <w:sz w:val="24"/>
          <w:szCs w:val="24"/>
          <w:lang w:eastAsia="es-ES"/>
        </w:rPr>
        <w:t>ra, a su consumo eléctrico</w:t>
      </w:r>
      <w:r w:rsidRPr="002C4E6B">
        <w:rPr>
          <w:rFonts w:ascii="Calibri" w:eastAsia="Times New Roman" w:hAnsi="Calibri" w:cs="Open Sans"/>
          <w:sz w:val="24"/>
          <w:szCs w:val="24"/>
          <w:lang w:eastAsia="es-ES"/>
        </w:rPr>
        <w:t>.</w:t>
      </w:r>
      <w:r w:rsidR="00D00D92" w:rsidRPr="002C4E6B">
        <w:rPr>
          <w:rFonts w:ascii="Calibri" w:eastAsia="Times New Roman" w:hAnsi="Calibri" w:cs="Open Sans"/>
          <w:sz w:val="24"/>
          <w:szCs w:val="24"/>
          <w:lang w:eastAsia="es-ES"/>
        </w:rPr>
        <w:t xml:space="preserve"> Para ello</w:t>
      </w:r>
      <w:r w:rsidR="00D00D92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, </w:t>
      </w:r>
      <w:r w:rsidR="00D668E0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en aquellos casos que sea posible, </w:t>
      </w:r>
      <w:r w:rsidR="00D00D92" w:rsidRPr="00AA4C41">
        <w:rPr>
          <w:rFonts w:ascii="Calibri" w:eastAsia="Times New Roman" w:hAnsi="Calibri" w:cs="Open Sans"/>
          <w:sz w:val="24"/>
          <w:szCs w:val="24"/>
          <w:lang w:eastAsia="es-ES"/>
        </w:rPr>
        <w:t>s</w:t>
      </w:r>
      <w:r w:rsidR="002C4E6B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olicite de forma gratuita a su compañía eléctrica distribuidora </w:t>
      </w:r>
      <w:r w:rsidRPr="002C4E6B">
        <w:rPr>
          <w:rFonts w:ascii="Calibri" w:eastAsia="Times New Roman" w:hAnsi="Calibri" w:cs="Open Sans"/>
          <w:sz w:val="24"/>
          <w:szCs w:val="24"/>
          <w:lang w:eastAsia="es-ES"/>
        </w:rPr>
        <w:t xml:space="preserve">la curva de </w:t>
      </w:r>
      <w:r w:rsidR="00D00D92" w:rsidRPr="002C4E6B">
        <w:rPr>
          <w:rFonts w:ascii="Calibri" w:eastAsia="Times New Roman" w:hAnsi="Calibri" w:cs="Open Sans"/>
          <w:sz w:val="24"/>
          <w:szCs w:val="24"/>
          <w:lang w:eastAsia="es-ES"/>
        </w:rPr>
        <w:t>consumo</w:t>
      </w:r>
      <w:r w:rsidRPr="002C4E6B">
        <w:rPr>
          <w:rFonts w:ascii="Calibri" w:eastAsia="Times New Roman" w:hAnsi="Calibri" w:cs="Open Sans"/>
          <w:sz w:val="24"/>
          <w:szCs w:val="24"/>
          <w:lang w:eastAsia="es-ES"/>
        </w:rPr>
        <w:t xml:space="preserve"> eléctric</w:t>
      </w:r>
      <w:r w:rsidR="00D00D92" w:rsidRPr="002C4E6B">
        <w:rPr>
          <w:rFonts w:ascii="Calibri" w:eastAsia="Times New Roman" w:hAnsi="Calibri" w:cs="Open Sans"/>
          <w:sz w:val="24"/>
          <w:szCs w:val="24"/>
          <w:lang w:eastAsia="es-ES"/>
        </w:rPr>
        <w:t>o</w:t>
      </w:r>
      <w:r w:rsidRPr="002C4E6B">
        <w:rPr>
          <w:rFonts w:ascii="Calibri" w:eastAsia="Times New Roman" w:hAnsi="Calibri" w:cs="Open Sans"/>
          <w:sz w:val="24"/>
          <w:szCs w:val="24"/>
          <w:lang w:eastAsia="es-ES"/>
        </w:rPr>
        <w:t xml:space="preserve"> de</w:t>
      </w:r>
      <w:r w:rsidR="002C4E6B" w:rsidRPr="002C4E6B">
        <w:rPr>
          <w:rFonts w:ascii="Calibri" w:eastAsia="Times New Roman" w:hAnsi="Calibri" w:cs="Open Sans"/>
          <w:sz w:val="24"/>
          <w:szCs w:val="24"/>
          <w:lang w:eastAsia="es-ES"/>
        </w:rPr>
        <w:t xml:space="preserve"> su suministro, lo que le ayudará a dimensionar adecuadamente su instalación.</w:t>
      </w:r>
    </w:p>
    <w:p w:rsidR="002551AE" w:rsidRDefault="002551AE" w:rsidP="00B01376">
      <w:pPr>
        <w:shd w:val="clear" w:color="auto" w:fill="FFFFFF"/>
        <w:spacing w:after="0" w:line="240" w:lineRule="auto"/>
        <w:ind w:left="680" w:right="284"/>
        <w:jc w:val="both"/>
        <w:rPr>
          <w:rFonts w:ascii="Calibri" w:eastAsia="Times New Roman" w:hAnsi="Calibri" w:cs="Open Sans"/>
          <w:color w:val="000000"/>
          <w:szCs w:val="24"/>
          <w:lang w:eastAsia="es-ES"/>
        </w:rPr>
      </w:pPr>
    </w:p>
    <w:p w:rsidR="005B37F9" w:rsidRPr="003E5EBC" w:rsidRDefault="005B37F9" w:rsidP="00B01376">
      <w:pPr>
        <w:shd w:val="clear" w:color="auto" w:fill="FFFFFF"/>
        <w:spacing w:after="0" w:line="240" w:lineRule="auto"/>
        <w:ind w:left="680" w:right="284"/>
        <w:jc w:val="both"/>
        <w:rPr>
          <w:rFonts w:ascii="Calibri" w:eastAsia="Times New Roman" w:hAnsi="Calibri" w:cs="Open Sans"/>
          <w:color w:val="000000"/>
          <w:szCs w:val="24"/>
          <w:lang w:eastAsia="es-ES"/>
        </w:rPr>
      </w:pPr>
    </w:p>
    <w:p w:rsidR="00D668E0" w:rsidRPr="00900EDD" w:rsidRDefault="003E5EBC" w:rsidP="004C1075">
      <w:pPr>
        <w:pStyle w:val="Prrafodelista"/>
        <w:numPr>
          <w:ilvl w:val="0"/>
          <w:numId w:val="11"/>
        </w:numPr>
        <w:pBdr>
          <w:bottom w:val="single" w:sz="4" w:space="14" w:color="EFEFEF"/>
        </w:pBdr>
        <w:shd w:val="clear" w:color="auto" w:fill="FFFFFF"/>
        <w:spacing w:after="0" w:line="240" w:lineRule="auto"/>
        <w:ind w:right="284"/>
        <w:jc w:val="both"/>
        <w:outlineLvl w:val="4"/>
        <w:rPr>
          <w:rFonts w:ascii="Arial" w:hAnsi="Arial" w:cs="Arial"/>
          <w:b/>
          <w:color w:val="83C937"/>
          <w:sz w:val="28"/>
          <w:szCs w:val="28"/>
        </w:rPr>
      </w:pPr>
      <w:r w:rsidRPr="00900EDD">
        <w:rPr>
          <w:rFonts w:ascii="Arial" w:hAnsi="Arial" w:cs="Arial"/>
          <w:b/>
          <w:color w:val="83C937"/>
          <w:sz w:val="28"/>
          <w:szCs w:val="28"/>
        </w:rPr>
        <w:t>¿</w:t>
      </w:r>
      <w:r w:rsidR="00D668E0" w:rsidRPr="00AA4C41">
        <w:rPr>
          <w:rFonts w:ascii="Arial" w:hAnsi="Arial" w:cs="Arial"/>
          <w:b/>
          <w:color w:val="83C937"/>
          <w:sz w:val="28"/>
          <w:szCs w:val="28"/>
        </w:rPr>
        <w:t xml:space="preserve">Tengo que </w:t>
      </w:r>
      <w:r w:rsidRPr="00900EDD">
        <w:rPr>
          <w:rFonts w:ascii="Arial" w:hAnsi="Arial" w:cs="Arial"/>
          <w:b/>
          <w:color w:val="83C937"/>
          <w:sz w:val="28"/>
          <w:szCs w:val="28"/>
        </w:rPr>
        <w:t xml:space="preserve">instalar un dispositivo que evite el vertido a red de electricidad cuando no consuma </w:t>
      </w:r>
      <w:r w:rsidR="00EA2EBF" w:rsidRPr="00A508F4">
        <w:rPr>
          <w:rFonts w:ascii="Arial" w:hAnsi="Arial" w:cs="Arial"/>
          <w:b/>
          <w:color w:val="83C937"/>
          <w:sz w:val="28"/>
          <w:szCs w:val="28"/>
        </w:rPr>
        <w:t xml:space="preserve">todo </w:t>
      </w:r>
      <w:r w:rsidRPr="00900EDD">
        <w:rPr>
          <w:rFonts w:ascii="Arial" w:hAnsi="Arial" w:cs="Arial"/>
          <w:b/>
          <w:color w:val="83C937"/>
          <w:sz w:val="28"/>
          <w:szCs w:val="28"/>
        </w:rPr>
        <w:t xml:space="preserve">lo que produzco? </w:t>
      </w:r>
    </w:p>
    <w:p w:rsidR="00EA2EBF" w:rsidRDefault="00A94E4B" w:rsidP="00EA2EBF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A94E4B">
        <w:rPr>
          <w:rFonts w:ascii="Calibri" w:eastAsia="Times New Roman" w:hAnsi="Calibri" w:cs="Open Sans"/>
          <w:sz w:val="24"/>
          <w:szCs w:val="24"/>
          <w:lang w:eastAsia="es-ES"/>
        </w:rPr>
        <w:lastRenderedPageBreak/>
        <w:t xml:space="preserve">Según la legislación actual, las instalaciones en autoconsumo pueden ser de dos tipos: autoconsumo sin excedentes (diseñadas para </w:t>
      </w:r>
      <w:proofErr w:type="spellStart"/>
      <w:r w:rsidRPr="00A94E4B">
        <w:rPr>
          <w:rFonts w:ascii="Calibri" w:eastAsia="Times New Roman" w:hAnsi="Calibri" w:cs="Open Sans"/>
          <w:sz w:val="24"/>
          <w:szCs w:val="24"/>
          <w:lang w:eastAsia="es-ES"/>
        </w:rPr>
        <w:t>autoconsumir</w:t>
      </w:r>
      <w:proofErr w:type="spellEnd"/>
      <w:r w:rsidRPr="00A94E4B">
        <w:rPr>
          <w:rFonts w:ascii="Calibri" w:eastAsia="Times New Roman" w:hAnsi="Calibri" w:cs="Open Sans"/>
          <w:sz w:val="24"/>
          <w:szCs w:val="24"/>
          <w:lang w:eastAsia="es-ES"/>
        </w:rPr>
        <w:t xml:space="preserve"> toda la energía producida), que deben contar obligatoriamente con sistemas anti-vertido que impiden la inyección de excedentes a la red eléctrica; o autoconsumo con excedentes, en cuyo caso podrá inyectar a red los excedentes de producción compensando la energía que produce de más en su factura o vendiéndola a mercado. Las instalaciones con excedentes suelen ser más rentables, pero tienen una tramitación algo más compleja que las sin excedentes.</w:t>
      </w:r>
    </w:p>
    <w:p w:rsidR="00A94E4B" w:rsidRDefault="00A94E4B" w:rsidP="00EA2EBF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</w:p>
    <w:p w:rsidR="000B4956" w:rsidRDefault="000B4956" w:rsidP="00EA2EBF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color w:val="0070C0"/>
          <w:szCs w:val="24"/>
          <w:lang w:eastAsia="es-ES"/>
        </w:rPr>
      </w:pPr>
    </w:p>
    <w:p w:rsidR="004C1075" w:rsidRDefault="004C1075" w:rsidP="00A259DD">
      <w:pPr>
        <w:pStyle w:val="Prrafodelista"/>
        <w:numPr>
          <w:ilvl w:val="0"/>
          <w:numId w:val="11"/>
        </w:numPr>
        <w:pBdr>
          <w:bottom w:val="single" w:sz="4" w:space="14" w:color="EFEFEF"/>
        </w:pBdr>
        <w:shd w:val="clear" w:color="auto" w:fill="FFFFFF"/>
        <w:spacing w:after="0" w:line="240" w:lineRule="auto"/>
        <w:ind w:right="284"/>
        <w:jc w:val="both"/>
        <w:outlineLvl w:val="4"/>
        <w:rPr>
          <w:rFonts w:ascii="Arial" w:hAnsi="Arial" w:cs="Arial"/>
          <w:b/>
          <w:color w:val="83C937"/>
          <w:sz w:val="28"/>
          <w:szCs w:val="28"/>
        </w:rPr>
      </w:pPr>
      <w:r>
        <w:rPr>
          <w:rFonts w:ascii="Arial" w:hAnsi="Arial" w:cs="Arial"/>
          <w:b/>
          <w:color w:val="83C937"/>
          <w:sz w:val="28"/>
          <w:szCs w:val="28"/>
        </w:rPr>
        <w:t xml:space="preserve">¿Puedo compartir una </w:t>
      </w:r>
      <w:r w:rsidR="00692871">
        <w:rPr>
          <w:rFonts w:ascii="Arial" w:hAnsi="Arial" w:cs="Arial"/>
          <w:b/>
          <w:color w:val="83C937"/>
          <w:sz w:val="28"/>
          <w:szCs w:val="28"/>
        </w:rPr>
        <w:t>instalación</w:t>
      </w:r>
      <w:r>
        <w:rPr>
          <w:rFonts w:ascii="Arial" w:hAnsi="Arial" w:cs="Arial"/>
          <w:b/>
          <w:color w:val="83C937"/>
          <w:sz w:val="28"/>
          <w:szCs w:val="28"/>
        </w:rPr>
        <w:t xml:space="preserve"> de autoconsumo con otros consumidores?</w:t>
      </w:r>
    </w:p>
    <w:p w:rsidR="00171149" w:rsidRPr="00AA4C41" w:rsidRDefault="00171149" w:rsidP="004C1075">
      <w:pPr>
        <w:shd w:val="clear" w:color="auto" w:fill="FFFFFF"/>
        <w:spacing w:line="240" w:lineRule="auto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Sí, </w:t>
      </w:r>
      <w:r w:rsidR="004C1075" w:rsidRPr="00AA4C41">
        <w:rPr>
          <w:rFonts w:ascii="Calibri" w:eastAsia="Times New Roman" w:hAnsi="Calibri" w:cs="Open Sans"/>
          <w:sz w:val="24"/>
          <w:szCs w:val="24"/>
          <w:lang w:eastAsia="es-ES"/>
        </w:rPr>
        <w:t>es</w:t>
      </w:r>
      <w:r w:rsidRPr="00AA4C41">
        <w:rPr>
          <w:rFonts w:ascii="Calibri" w:eastAsia="Times New Roman" w:hAnsi="Calibri" w:cs="Open Sans"/>
          <w:sz w:val="24"/>
          <w:szCs w:val="24"/>
          <w:lang w:eastAsia="es-ES"/>
        </w:rPr>
        <w:t>ta</w:t>
      </w:r>
      <w:r w:rsidR="004C1075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 opción </w:t>
      </w:r>
      <w:r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se denomina </w:t>
      </w:r>
      <w:r w:rsidR="004C1075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autoconsumo colectivo. </w:t>
      </w:r>
    </w:p>
    <w:p w:rsidR="004C1075" w:rsidRPr="00AA4C41" w:rsidRDefault="00171149" w:rsidP="004C1075">
      <w:pPr>
        <w:shd w:val="clear" w:color="auto" w:fill="FFFFFF"/>
        <w:spacing w:line="240" w:lineRule="auto"/>
        <w:jc w:val="both"/>
        <w:rPr>
          <w:rFonts w:ascii="Calibri" w:eastAsia="Times New Roman" w:hAnsi="Calibri" w:cs="Open Sans"/>
          <w:sz w:val="24"/>
          <w:szCs w:val="24"/>
          <w:lang w:eastAsia="es-ES"/>
        </w:rPr>
      </w:pPr>
      <w:r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En </w:t>
      </w:r>
      <w:r w:rsidR="000B4956">
        <w:rPr>
          <w:rFonts w:ascii="Calibri" w:eastAsia="Times New Roman" w:hAnsi="Calibri" w:cs="Open Sans"/>
          <w:sz w:val="24"/>
          <w:szCs w:val="24"/>
          <w:lang w:eastAsia="es-ES"/>
        </w:rPr>
        <w:t>l</w:t>
      </w:r>
      <w:r w:rsidRPr="00AA4C41">
        <w:rPr>
          <w:rFonts w:ascii="Calibri" w:eastAsia="Times New Roman" w:hAnsi="Calibri" w:cs="Open Sans"/>
          <w:sz w:val="24"/>
          <w:szCs w:val="24"/>
          <w:lang w:eastAsia="es-ES"/>
        </w:rPr>
        <w:t>a modalidad de autoconsumo colectivo</w:t>
      </w:r>
      <w:r w:rsidR="000B4956">
        <w:rPr>
          <w:rFonts w:ascii="Calibri" w:eastAsia="Times New Roman" w:hAnsi="Calibri" w:cs="Open Sans"/>
          <w:sz w:val="24"/>
          <w:szCs w:val="24"/>
          <w:lang w:eastAsia="es-ES"/>
        </w:rPr>
        <w:t xml:space="preserve"> se</w:t>
      </w:r>
      <w:bookmarkStart w:id="0" w:name="_GoBack"/>
      <w:bookmarkEnd w:id="0"/>
      <w:r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 </w:t>
      </w:r>
      <w:r w:rsidR="004C1075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puede </w:t>
      </w:r>
      <w:r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acordar </w:t>
      </w:r>
      <w:r w:rsidR="004C1075" w:rsidRPr="00AA4C41">
        <w:rPr>
          <w:rFonts w:ascii="Calibri" w:eastAsia="Times New Roman" w:hAnsi="Calibri" w:cs="Open Sans"/>
          <w:sz w:val="24"/>
          <w:szCs w:val="24"/>
          <w:lang w:eastAsia="es-ES"/>
        </w:rPr>
        <w:t>con otros consumidores vecinos</w:t>
      </w:r>
      <w:r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 </w:t>
      </w:r>
      <w:r w:rsidR="004C1075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el reparto de la electricidad </w:t>
      </w:r>
      <w:r w:rsidR="00AA4C41">
        <w:rPr>
          <w:rFonts w:ascii="Calibri" w:eastAsia="Times New Roman" w:hAnsi="Calibri" w:cs="Open Sans"/>
          <w:sz w:val="24"/>
          <w:szCs w:val="24"/>
          <w:lang w:eastAsia="es-ES"/>
        </w:rPr>
        <w:t>producida</w:t>
      </w:r>
      <w:r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 por una instalación de generación</w:t>
      </w:r>
      <w:r w:rsidR="002F643B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, de manera que puedan </w:t>
      </w:r>
      <w:r w:rsidR="004C1075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compartir los costes y beneficios de </w:t>
      </w:r>
      <w:r w:rsidRPr="00AA4C41">
        <w:rPr>
          <w:rFonts w:ascii="Calibri" w:eastAsia="Times New Roman" w:hAnsi="Calibri" w:cs="Open Sans"/>
          <w:sz w:val="24"/>
          <w:szCs w:val="24"/>
          <w:lang w:eastAsia="es-ES"/>
        </w:rPr>
        <w:t>dich</w:t>
      </w:r>
      <w:r w:rsidR="004C1075" w:rsidRPr="00AA4C41">
        <w:rPr>
          <w:rFonts w:ascii="Calibri" w:eastAsia="Times New Roman" w:hAnsi="Calibri" w:cs="Open Sans"/>
          <w:sz w:val="24"/>
          <w:szCs w:val="24"/>
          <w:lang w:eastAsia="es-ES"/>
        </w:rPr>
        <w:t xml:space="preserve">a instalación. </w:t>
      </w:r>
    </w:p>
    <w:p w:rsidR="004C1075" w:rsidRPr="00212098" w:rsidRDefault="004C1075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Open Sans"/>
          <w:color w:val="0070C0"/>
          <w:szCs w:val="24"/>
          <w:lang w:eastAsia="es-ES"/>
        </w:rPr>
      </w:pPr>
    </w:p>
    <w:sectPr w:rsidR="004C1075" w:rsidRPr="00212098" w:rsidSect="00DC60A7">
      <w:headerReference w:type="default" r:id="rId12"/>
      <w:footerReference w:type="default" r:id="rId13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B4" w:rsidRDefault="003251B4" w:rsidP="00062948">
      <w:pPr>
        <w:spacing w:after="0" w:line="240" w:lineRule="auto"/>
      </w:pPr>
      <w:r>
        <w:separator/>
      </w:r>
    </w:p>
  </w:endnote>
  <w:endnote w:type="continuationSeparator" w:id="0">
    <w:p w:rsidR="003251B4" w:rsidRDefault="003251B4" w:rsidP="0006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sGot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5905017"/>
      <w:docPartObj>
        <w:docPartGallery w:val="Page Numbers (Bottom of Page)"/>
        <w:docPartUnique/>
      </w:docPartObj>
    </w:sdtPr>
    <w:sdtContent>
      <w:p w:rsidR="00111FB1" w:rsidRDefault="00235086">
        <w:pPr>
          <w:pStyle w:val="Piedepgina"/>
          <w:jc w:val="center"/>
        </w:pPr>
        <w:r>
          <w:fldChar w:fldCharType="begin"/>
        </w:r>
        <w:r w:rsidR="00111FB1">
          <w:instrText>PAGE   \* MERGEFORMAT</w:instrText>
        </w:r>
        <w:r>
          <w:fldChar w:fldCharType="separate"/>
        </w:r>
        <w:r w:rsidR="005F6C1D">
          <w:rPr>
            <w:noProof/>
          </w:rPr>
          <w:t>1</w:t>
        </w:r>
        <w:r>
          <w:fldChar w:fldCharType="end"/>
        </w:r>
      </w:p>
    </w:sdtContent>
  </w:sdt>
  <w:p w:rsidR="00111FB1" w:rsidRDefault="00111F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B4" w:rsidRDefault="003251B4" w:rsidP="00062948">
      <w:pPr>
        <w:spacing w:after="0" w:line="240" w:lineRule="auto"/>
      </w:pPr>
      <w:r>
        <w:separator/>
      </w:r>
    </w:p>
  </w:footnote>
  <w:footnote w:type="continuationSeparator" w:id="0">
    <w:p w:rsidR="003251B4" w:rsidRDefault="003251B4" w:rsidP="0006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1D" w:rsidRDefault="005F6C1D">
    <w:pPr>
      <w:pStyle w:val="Encabezado"/>
    </w:pPr>
    <w:r w:rsidRPr="005F6C1D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3917315</wp:posOffset>
          </wp:positionH>
          <wp:positionV relativeFrom="paragraph">
            <wp:posOffset>-12065</wp:posOffset>
          </wp:positionV>
          <wp:extent cx="1728470" cy="654050"/>
          <wp:effectExtent l="0" t="0" r="5080" b="0"/>
          <wp:wrapTight wrapText="bothSides">
            <wp:wrapPolygon edited="0">
              <wp:start x="0" y="0"/>
              <wp:lineTo x="0" y="20701"/>
              <wp:lineTo x="21425" y="20701"/>
              <wp:lineTo x="21425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11FB1" w:rsidRDefault="00111FB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832"/>
    <w:multiLevelType w:val="hybridMultilevel"/>
    <w:tmpl w:val="C13EFB92"/>
    <w:lvl w:ilvl="0" w:tplc="DD3A80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D43B95"/>
    <w:multiLevelType w:val="multilevel"/>
    <w:tmpl w:val="54222B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360C2140"/>
    <w:multiLevelType w:val="hybridMultilevel"/>
    <w:tmpl w:val="0D085AB6"/>
    <w:lvl w:ilvl="0" w:tplc="A1E44C0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ind w:left="2480" w:hanging="180"/>
      </w:pPr>
    </w:lvl>
    <w:lvl w:ilvl="3" w:tplc="0C0A000F" w:tentative="1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360F2261"/>
    <w:multiLevelType w:val="multilevel"/>
    <w:tmpl w:val="32E8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E16C8"/>
    <w:multiLevelType w:val="hybridMultilevel"/>
    <w:tmpl w:val="2F4CF29C"/>
    <w:lvl w:ilvl="0" w:tplc="64DCE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B364A"/>
    <w:multiLevelType w:val="hybridMultilevel"/>
    <w:tmpl w:val="E1528E22"/>
    <w:lvl w:ilvl="0" w:tplc="54FA67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96A33"/>
    <w:multiLevelType w:val="hybridMultilevel"/>
    <w:tmpl w:val="47CA705E"/>
    <w:lvl w:ilvl="0" w:tplc="B2502A54">
      <w:start w:val="2"/>
      <w:numFmt w:val="bullet"/>
      <w:lvlText w:val="-"/>
      <w:lvlJc w:val="left"/>
      <w:pPr>
        <w:ind w:left="720" w:hanging="360"/>
      </w:pPr>
      <w:rPr>
        <w:rFonts w:ascii="NewsGotT" w:eastAsiaTheme="minorHAnsi" w:hAnsi="NewsGot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B79D7"/>
    <w:multiLevelType w:val="hybridMultilevel"/>
    <w:tmpl w:val="0A56C0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641F1"/>
    <w:multiLevelType w:val="hybridMultilevel"/>
    <w:tmpl w:val="C13EFB92"/>
    <w:lvl w:ilvl="0" w:tplc="DD3A807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ind w:left="2480" w:hanging="180"/>
      </w:pPr>
    </w:lvl>
    <w:lvl w:ilvl="3" w:tplc="0C0A000F" w:tentative="1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5BD40D4"/>
    <w:multiLevelType w:val="hybridMultilevel"/>
    <w:tmpl w:val="B64E6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CB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FFC00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6365A"/>
    <w:multiLevelType w:val="multilevel"/>
    <w:tmpl w:val="A302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259B0"/>
    <w:multiLevelType w:val="hybridMultilevel"/>
    <w:tmpl w:val="EF260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90D80"/>
    <w:multiLevelType w:val="hybridMultilevel"/>
    <w:tmpl w:val="A792F7DE"/>
    <w:lvl w:ilvl="0" w:tplc="82629198">
      <w:start w:val="1"/>
      <w:numFmt w:val="lowerLetter"/>
      <w:lvlText w:val="%1)"/>
      <w:lvlJc w:val="left"/>
      <w:pPr>
        <w:ind w:left="104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ind w:left="2480" w:hanging="180"/>
      </w:pPr>
    </w:lvl>
    <w:lvl w:ilvl="3" w:tplc="0C0A000F" w:tentative="1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7CE47827"/>
    <w:multiLevelType w:val="hybridMultilevel"/>
    <w:tmpl w:val="9816F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282"/>
    <w:rsid w:val="00011BF5"/>
    <w:rsid w:val="00062948"/>
    <w:rsid w:val="000B1B8E"/>
    <w:rsid w:val="000B4956"/>
    <w:rsid w:val="000B56B9"/>
    <w:rsid w:val="000D0882"/>
    <w:rsid w:val="000E4843"/>
    <w:rsid w:val="000F7E29"/>
    <w:rsid w:val="00111FB1"/>
    <w:rsid w:val="00114256"/>
    <w:rsid w:val="00162AAD"/>
    <w:rsid w:val="00165EAB"/>
    <w:rsid w:val="00171149"/>
    <w:rsid w:val="00184587"/>
    <w:rsid w:val="001A2265"/>
    <w:rsid w:val="001B27CC"/>
    <w:rsid w:val="001E254B"/>
    <w:rsid w:val="001E7E28"/>
    <w:rsid w:val="001F743A"/>
    <w:rsid w:val="00211FB3"/>
    <w:rsid w:val="00212098"/>
    <w:rsid w:val="00213B0C"/>
    <w:rsid w:val="00235086"/>
    <w:rsid w:val="00236173"/>
    <w:rsid w:val="00244305"/>
    <w:rsid w:val="002447E2"/>
    <w:rsid w:val="002551AE"/>
    <w:rsid w:val="00256C40"/>
    <w:rsid w:val="00280D2B"/>
    <w:rsid w:val="0029021B"/>
    <w:rsid w:val="00292D8E"/>
    <w:rsid w:val="002977DE"/>
    <w:rsid w:val="002B1F87"/>
    <w:rsid w:val="002B6FA8"/>
    <w:rsid w:val="002C4E6B"/>
    <w:rsid w:val="002D4AD2"/>
    <w:rsid w:val="002F2FE1"/>
    <w:rsid w:val="002F4345"/>
    <w:rsid w:val="002F643B"/>
    <w:rsid w:val="003251B4"/>
    <w:rsid w:val="00334738"/>
    <w:rsid w:val="00335282"/>
    <w:rsid w:val="00353DA5"/>
    <w:rsid w:val="00387DD2"/>
    <w:rsid w:val="003A71C0"/>
    <w:rsid w:val="003B6CEA"/>
    <w:rsid w:val="003D06B3"/>
    <w:rsid w:val="003D6E06"/>
    <w:rsid w:val="003D7B4B"/>
    <w:rsid w:val="003E5D66"/>
    <w:rsid w:val="003E5EBC"/>
    <w:rsid w:val="003F0387"/>
    <w:rsid w:val="003F2E96"/>
    <w:rsid w:val="003F4FD4"/>
    <w:rsid w:val="00414F69"/>
    <w:rsid w:val="0042727F"/>
    <w:rsid w:val="00442146"/>
    <w:rsid w:val="00455873"/>
    <w:rsid w:val="004A7FC0"/>
    <w:rsid w:val="004B525A"/>
    <w:rsid w:val="004C0823"/>
    <w:rsid w:val="004C1075"/>
    <w:rsid w:val="004C3B7A"/>
    <w:rsid w:val="004E0A80"/>
    <w:rsid w:val="004E1908"/>
    <w:rsid w:val="004F1B2F"/>
    <w:rsid w:val="00506243"/>
    <w:rsid w:val="005108A0"/>
    <w:rsid w:val="0051386D"/>
    <w:rsid w:val="005179FA"/>
    <w:rsid w:val="00533750"/>
    <w:rsid w:val="00536C72"/>
    <w:rsid w:val="00540553"/>
    <w:rsid w:val="00543EBF"/>
    <w:rsid w:val="005A295D"/>
    <w:rsid w:val="005B37F9"/>
    <w:rsid w:val="005D5B8A"/>
    <w:rsid w:val="005E05DD"/>
    <w:rsid w:val="005E207E"/>
    <w:rsid w:val="005E287E"/>
    <w:rsid w:val="005F2D2D"/>
    <w:rsid w:val="005F6C1D"/>
    <w:rsid w:val="006149A8"/>
    <w:rsid w:val="00634FA7"/>
    <w:rsid w:val="00652C20"/>
    <w:rsid w:val="00671DDE"/>
    <w:rsid w:val="00692871"/>
    <w:rsid w:val="006F6981"/>
    <w:rsid w:val="00710F1A"/>
    <w:rsid w:val="00717AC5"/>
    <w:rsid w:val="0072149D"/>
    <w:rsid w:val="007227DA"/>
    <w:rsid w:val="007279D8"/>
    <w:rsid w:val="00734E54"/>
    <w:rsid w:val="00756DD7"/>
    <w:rsid w:val="00773E32"/>
    <w:rsid w:val="00774361"/>
    <w:rsid w:val="00774BE5"/>
    <w:rsid w:val="00775878"/>
    <w:rsid w:val="00796EEC"/>
    <w:rsid w:val="007A5EC2"/>
    <w:rsid w:val="007C4EA3"/>
    <w:rsid w:val="007E40DF"/>
    <w:rsid w:val="007F1FFB"/>
    <w:rsid w:val="007F6A0D"/>
    <w:rsid w:val="0081724C"/>
    <w:rsid w:val="00832DA6"/>
    <w:rsid w:val="0083776B"/>
    <w:rsid w:val="00850B85"/>
    <w:rsid w:val="0085605A"/>
    <w:rsid w:val="008615FB"/>
    <w:rsid w:val="008A7F21"/>
    <w:rsid w:val="008B03AA"/>
    <w:rsid w:val="008C091B"/>
    <w:rsid w:val="008D2F0A"/>
    <w:rsid w:val="008E6ED5"/>
    <w:rsid w:val="008F7F3D"/>
    <w:rsid w:val="00900EDD"/>
    <w:rsid w:val="009026E1"/>
    <w:rsid w:val="00912301"/>
    <w:rsid w:val="0091767D"/>
    <w:rsid w:val="0094090D"/>
    <w:rsid w:val="00940E95"/>
    <w:rsid w:val="00944BFA"/>
    <w:rsid w:val="00947C80"/>
    <w:rsid w:val="00960D53"/>
    <w:rsid w:val="009676DF"/>
    <w:rsid w:val="0097212D"/>
    <w:rsid w:val="009B00D5"/>
    <w:rsid w:val="009B5A6C"/>
    <w:rsid w:val="009E72A2"/>
    <w:rsid w:val="00A05601"/>
    <w:rsid w:val="00A143C4"/>
    <w:rsid w:val="00A259DD"/>
    <w:rsid w:val="00A37B7E"/>
    <w:rsid w:val="00A508F4"/>
    <w:rsid w:val="00A70C5D"/>
    <w:rsid w:val="00A87107"/>
    <w:rsid w:val="00A94E4B"/>
    <w:rsid w:val="00AA4C41"/>
    <w:rsid w:val="00AB6F93"/>
    <w:rsid w:val="00AC7CFB"/>
    <w:rsid w:val="00AE19C0"/>
    <w:rsid w:val="00AF0C6C"/>
    <w:rsid w:val="00B00327"/>
    <w:rsid w:val="00B01376"/>
    <w:rsid w:val="00B05E6B"/>
    <w:rsid w:val="00B27B45"/>
    <w:rsid w:val="00B325F4"/>
    <w:rsid w:val="00B368E5"/>
    <w:rsid w:val="00B36F7C"/>
    <w:rsid w:val="00B63B5D"/>
    <w:rsid w:val="00B91ABC"/>
    <w:rsid w:val="00BB1E73"/>
    <w:rsid w:val="00BD334C"/>
    <w:rsid w:val="00C00A82"/>
    <w:rsid w:val="00C205DA"/>
    <w:rsid w:val="00C21AE9"/>
    <w:rsid w:val="00C61656"/>
    <w:rsid w:val="00C70E3D"/>
    <w:rsid w:val="00CB60A0"/>
    <w:rsid w:val="00CC62C0"/>
    <w:rsid w:val="00CF1113"/>
    <w:rsid w:val="00D00D92"/>
    <w:rsid w:val="00D03CDF"/>
    <w:rsid w:val="00D10222"/>
    <w:rsid w:val="00D15792"/>
    <w:rsid w:val="00D16BF4"/>
    <w:rsid w:val="00D450FD"/>
    <w:rsid w:val="00D53632"/>
    <w:rsid w:val="00D63561"/>
    <w:rsid w:val="00D668E0"/>
    <w:rsid w:val="00D703F1"/>
    <w:rsid w:val="00D707F9"/>
    <w:rsid w:val="00DA1BA0"/>
    <w:rsid w:val="00DC60A7"/>
    <w:rsid w:val="00DE0E46"/>
    <w:rsid w:val="00DE36EE"/>
    <w:rsid w:val="00DF30C4"/>
    <w:rsid w:val="00E111BC"/>
    <w:rsid w:val="00E12A34"/>
    <w:rsid w:val="00E12C43"/>
    <w:rsid w:val="00E12D41"/>
    <w:rsid w:val="00E13951"/>
    <w:rsid w:val="00E1587C"/>
    <w:rsid w:val="00E334DC"/>
    <w:rsid w:val="00E44923"/>
    <w:rsid w:val="00E74616"/>
    <w:rsid w:val="00E82E93"/>
    <w:rsid w:val="00E84497"/>
    <w:rsid w:val="00EA2EBF"/>
    <w:rsid w:val="00EA6185"/>
    <w:rsid w:val="00EC67B0"/>
    <w:rsid w:val="00EE1314"/>
    <w:rsid w:val="00EF6D54"/>
    <w:rsid w:val="00F22237"/>
    <w:rsid w:val="00F232A8"/>
    <w:rsid w:val="00F23F96"/>
    <w:rsid w:val="00F30957"/>
    <w:rsid w:val="00F51232"/>
    <w:rsid w:val="00F52B78"/>
    <w:rsid w:val="00F553C5"/>
    <w:rsid w:val="00F55621"/>
    <w:rsid w:val="00F5746A"/>
    <w:rsid w:val="00F866AC"/>
    <w:rsid w:val="00F92BB8"/>
    <w:rsid w:val="00FA453A"/>
    <w:rsid w:val="00FB03E5"/>
    <w:rsid w:val="00FB7F3E"/>
    <w:rsid w:val="00FC366C"/>
    <w:rsid w:val="00FD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0D5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60D5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2948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2948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62948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F6A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E1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9C0"/>
  </w:style>
  <w:style w:type="paragraph" w:styleId="Piedepgina">
    <w:name w:val="footer"/>
    <w:basedOn w:val="Normal"/>
    <w:link w:val="PiedepginaCar"/>
    <w:uiPriority w:val="99"/>
    <w:unhideWhenUsed/>
    <w:rsid w:val="00AE1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9C0"/>
  </w:style>
  <w:style w:type="paragraph" w:styleId="Textodeglobo">
    <w:name w:val="Balloon Text"/>
    <w:basedOn w:val="Normal"/>
    <w:link w:val="TextodegloboCar"/>
    <w:uiPriority w:val="99"/>
    <w:semiHidden/>
    <w:unhideWhenUsed/>
    <w:rsid w:val="004C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823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A1BA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B6C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6C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6C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6C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6CE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ntadeandalucia.es/organismos/haciendaindustriayenergia/areas/energia/autoconsumo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inetad.gob.es/energia/electricidad/autoconsumo-electrico/Paginas/autoconsumo.aspx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sGot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089E"/>
    <w:rsid w:val="00597439"/>
    <w:rsid w:val="00C9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8B6C36D3FC473CB050EC1F08EBE115">
    <w:name w:val="AE8B6C36D3FC473CB050EC1F08EBE115"/>
    <w:rsid w:val="00C908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9D99-19FB-44B6-BBB5-96DDBAD1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1510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AAE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Alonso Regaña</dc:creator>
  <cp:lastModifiedBy>Mtalonso</cp:lastModifiedBy>
  <cp:revision>22</cp:revision>
  <cp:lastPrinted>2018-01-23T08:23:00Z</cp:lastPrinted>
  <dcterms:created xsi:type="dcterms:W3CDTF">2019-04-11T11:19:00Z</dcterms:created>
  <dcterms:modified xsi:type="dcterms:W3CDTF">2019-10-23T12:01:00Z</dcterms:modified>
</cp:coreProperties>
</file>